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69B423F0" w:rsidR="00B36424" w:rsidRPr="002D5DE1" w:rsidRDefault="000D2445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B36424" w:rsidRPr="002D5DE1">
        <w:rPr>
          <w:rFonts w:ascii="Times New Roman" w:hAnsi="Times New Roman" w:cs="Times New Roman"/>
          <w:sz w:val="28"/>
          <w:szCs w:val="28"/>
        </w:rPr>
        <w:t>налогов и налогового администрирования</w:t>
      </w:r>
    </w:p>
    <w:p w14:paraId="218DC1BA" w14:textId="3072D925" w:rsidR="00071867" w:rsidRPr="002D5DE1" w:rsidRDefault="009019FF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5DE1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2D5DE1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C99BA13" w14:textId="77777777" w:rsidR="009019FF" w:rsidRPr="002D5DE1" w:rsidRDefault="009019FF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B230AD" w:rsidRPr="00F20E22" w14:paraId="7AFF2CB4" w14:textId="77777777" w:rsidTr="005A24C9">
        <w:trPr>
          <w:trHeight w:val="963"/>
        </w:trPr>
        <w:tc>
          <w:tcPr>
            <w:tcW w:w="5076" w:type="dxa"/>
          </w:tcPr>
          <w:p w14:paraId="17F8D116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F79FE9A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462929F8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343BE8A2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79586B03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500E3BF6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«18» апреля 2024 г.</w:t>
            </w:r>
          </w:p>
          <w:p w14:paraId="4D1F3F88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753CCA" w14:textId="60437BFF" w:rsidR="00B230AD" w:rsidRPr="00F20E22" w:rsidRDefault="00B230AD" w:rsidP="00B230AD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96" w:type="dxa"/>
          </w:tcPr>
          <w:p w14:paraId="06017C89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0213472D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389E2DB0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274B9674" w14:textId="77777777" w:rsidR="00B230AD" w:rsidRDefault="00B230AD" w:rsidP="00B230AD">
            <w:pPr>
              <w:pStyle w:val="afa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9D79EA2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hAnsi="Times New Roman"/>
                <w:sz w:val="28"/>
                <w:szCs w:val="28"/>
              </w:rPr>
              <w:t>аменева</w:t>
            </w:r>
          </w:p>
          <w:p w14:paraId="7FED730E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«23»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2024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.</w:t>
            </w:r>
          </w:p>
          <w:p w14:paraId="5363E7DB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3AC29B7E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56D40FEE" w14:textId="77777777" w:rsidR="00B230AD" w:rsidRDefault="00B230AD" w:rsidP="00B230AD">
            <w:pPr>
              <w:pStyle w:val="afa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0D546DA6" w14:textId="42D52537" w:rsidR="00B230AD" w:rsidRPr="00F20E22" w:rsidRDefault="00B230AD" w:rsidP="00B230AD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5720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96069D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8972B70" w14:textId="0D342338" w:rsidR="000546C8" w:rsidRDefault="000D2445" w:rsidP="000546C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Костин А.А., </w:t>
      </w:r>
      <w:r w:rsidR="000546C8" w:rsidRPr="000546C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Назарова Н.А.</w:t>
      </w:r>
    </w:p>
    <w:p w14:paraId="30B05457" w14:textId="77777777" w:rsidR="007663B0" w:rsidRPr="000546C8" w:rsidRDefault="007663B0" w:rsidP="000546C8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2F751DA" w14:textId="77777777" w:rsidR="00EA4123" w:rsidRPr="00071867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2229FB" w14:textId="77777777" w:rsidR="000546C8" w:rsidRPr="000546C8" w:rsidRDefault="000546C8" w:rsidP="000546C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46C8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студентов, обучающихся по направлению подготовки </w:t>
      </w:r>
    </w:p>
    <w:p w14:paraId="02B15AFA" w14:textId="77777777" w:rsidR="000546C8" w:rsidRPr="000546C8" w:rsidRDefault="000546C8" w:rsidP="000546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546C8">
        <w:rPr>
          <w:rFonts w:ascii="Times New Roman" w:eastAsia="Calibri" w:hAnsi="Times New Roman" w:cs="Times New Roman"/>
          <w:bCs/>
          <w:sz w:val="28"/>
          <w:szCs w:val="28"/>
        </w:rPr>
        <w:t xml:space="preserve">38.04.01 «Экономика» </w:t>
      </w:r>
    </w:p>
    <w:p w14:paraId="68FBE5A9" w14:textId="75C9BA18" w:rsidR="000546C8" w:rsidRPr="000546C8" w:rsidRDefault="000546C8" w:rsidP="000546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546C8">
        <w:rPr>
          <w:rFonts w:ascii="Times New Roman" w:eastAsia="Calibri" w:hAnsi="Times New Roman" w:cs="Times New Roman"/>
          <w:bCs/>
          <w:sz w:val="28"/>
          <w:szCs w:val="28"/>
        </w:rPr>
        <w:t>направленность программ</w:t>
      </w:r>
      <w:r w:rsidR="00704DA3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0546C8">
        <w:rPr>
          <w:rFonts w:ascii="Times New Roman" w:eastAsia="Calibri" w:hAnsi="Times New Roman" w:cs="Times New Roman"/>
          <w:bCs/>
          <w:sz w:val="28"/>
          <w:szCs w:val="28"/>
        </w:rPr>
        <w:t xml:space="preserve"> магистратуры «</w:t>
      </w:r>
      <w:r w:rsidR="000D2445" w:rsidRPr="000D2445">
        <w:rPr>
          <w:rFonts w:ascii="Times New Roman" w:eastAsia="Times New Roman" w:hAnsi="Times New Roman" w:cs="Times New Roman"/>
          <w:bCs/>
          <w:sz w:val="28"/>
          <w:szCs w:val="28"/>
        </w:rPr>
        <w:t>Таможенное и аналитическое сопровождение ВЭД</w:t>
      </w:r>
      <w:r w:rsidRPr="000546C8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</w:p>
    <w:p w14:paraId="6EE4DAC3" w14:textId="7F0D6BDC" w:rsid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FC8BD" w14:textId="77777777" w:rsidR="000546C8" w:rsidRPr="008147E6" w:rsidRDefault="000546C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1E10B6" w14:textId="77777777" w:rsidR="00704DA3" w:rsidRPr="00704DA3" w:rsidRDefault="00704DA3" w:rsidP="00704DA3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Одобрено Советом кафедры налогов и налогового администрирования</w:t>
      </w:r>
    </w:p>
    <w:p w14:paraId="7C741112" w14:textId="77777777" w:rsidR="00704DA3" w:rsidRPr="00704DA3" w:rsidRDefault="00704DA3" w:rsidP="00704DA3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01 от 16 апреля 2024 г.</w:t>
      </w:r>
    </w:p>
    <w:p w14:paraId="0BBFE284" w14:textId="77777777" w:rsidR="00704DA3" w:rsidRPr="00704DA3" w:rsidRDefault="00704DA3" w:rsidP="00704DA3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B61A8E9" w14:textId="77777777" w:rsidR="00704DA3" w:rsidRPr="00704DA3" w:rsidRDefault="00704DA3" w:rsidP="00704DA3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4DA3">
        <w:rPr>
          <w:rFonts w:ascii="Times New Roman" w:hAnsi="Times New Roman" w:cs="Times New Roman"/>
          <w:i/>
          <w:sz w:val="24"/>
          <w:szCs w:val="24"/>
        </w:rPr>
        <w:t>протокол № 40 от 16 апреля 2024 г.</w:t>
      </w:r>
    </w:p>
    <w:p w14:paraId="043759FF" w14:textId="5CA94D72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3DD98B40" w:rsidR="00E1446B" w:rsidRPr="008147E6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0D2445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2060DE41" w:rsidR="001265E1" w:rsidRPr="001265E1" w:rsidRDefault="00125A2B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r w:rsidRPr="007B4496">
            <w:fldChar w:fldCharType="begin"/>
          </w:r>
          <w:r w:rsidR="00780C91" w:rsidRPr="007B4496">
            <w:instrText xml:space="preserve"> TOC \o "1-3" \h \z \u </w:instrText>
          </w:r>
          <w:r w:rsidRPr="007B4496">
            <w:fldChar w:fldCharType="separate"/>
          </w:r>
          <w:hyperlink w:anchor="_Toc122374211" w:history="1">
            <w:r w:rsidR="001265E1" w:rsidRPr="001265E1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_Toc122374211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3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403CE473" w14:textId="599416DD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2" w:history="1">
            <w:r w:rsidR="001265E1" w:rsidRPr="001265E1">
              <w:rPr>
                <w:rStyle w:val="af"/>
                <w:b w:val="0"/>
                <w:bCs w:val="0"/>
              </w:rPr>
              <w:t>2.</w:t>
            </w:r>
            <w:r w:rsidR="001265E1">
              <w:rPr>
                <w:rStyle w:val="af"/>
                <w:b w:val="0"/>
                <w:bCs w:val="0"/>
              </w:rPr>
              <w:t xml:space="preserve"> </w:t>
            </w:r>
            <w:r w:rsidR="001265E1" w:rsidRPr="001265E1">
              <w:rPr>
                <w:rStyle w:val="af"/>
                <w:b w:val="0"/>
                <w:bCs w:val="0"/>
              </w:rPr>
              <w:t>Цели и задачи практики.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_Toc122374212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4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7B14E963" w14:textId="5F2FDB4B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3" w:history="1">
            <w:r w:rsidR="001265E1" w:rsidRPr="001265E1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_Toc122374213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4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6C4A8475" w14:textId="5FFED8FE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4" w:history="1">
            <w:r w:rsidR="001265E1" w:rsidRPr="001265E1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1265E1">
              <w:rPr>
                <w:webHidden/>
              </w:rPr>
              <w:tab/>
            </w:r>
            <w:r w:rsidR="00E50DFD">
              <w:rPr>
                <w:webHidden/>
              </w:rPr>
              <w:t>7</w:t>
            </w:r>
          </w:hyperlink>
        </w:p>
        <w:p w14:paraId="01C86256" w14:textId="696D813D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5" w:history="1">
            <w:r w:rsidR="001265E1" w:rsidRPr="001265E1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7</w:t>
            </w:r>
          </w:hyperlink>
        </w:p>
        <w:p w14:paraId="7F712B05" w14:textId="7E633718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6" w:history="1">
            <w:r w:rsidR="001265E1" w:rsidRPr="001265E1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7</w:t>
            </w:r>
          </w:hyperlink>
        </w:p>
        <w:p w14:paraId="338C5E59" w14:textId="552D732B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7" w:history="1">
            <w:r w:rsidR="001265E1" w:rsidRPr="001265E1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9</w:t>
            </w:r>
          </w:hyperlink>
        </w:p>
        <w:p w14:paraId="2B0C4CBB" w14:textId="18259F87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8" w:history="1">
            <w:r w:rsidR="001265E1" w:rsidRPr="001265E1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13</w:t>
            </w:r>
          </w:hyperlink>
        </w:p>
        <w:p w14:paraId="11E877F4" w14:textId="6BD7DCE0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19" w:history="1">
            <w:r w:rsidR="001265E1" w:rsidRPr="001265E1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1265E1">
              <w:rPr>
                <w:webHidden/>
              </w:rPr>
              <w:tab/>
            </w:r>
            <w:r w:rsidR="00387F68">
              <w:rPr>
                <w:webHidden/>
              </w:rPr>
              <w:t>16</w:t>
            </w:r>
          </w:hyperlink>
        </w:p>
        <w:p w14:paraId="1E4E9333" w14:textId="379E2C54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0" w:history="1">
            <w:r w:rsidR="001265E1" w:rsidRPr="001265E1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_Toc122374220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1</w:t>
            </w:r>
            <w:r w:rsidR="001265E1" w:rsidRPr="001265E1">
              <w:rPr>
                <w:webHidden/>
              </w:rPr>
              <w:fldChar w:fldCharType="end"/>
            </w:r>
          </w:hyperlink>
          <w:r w:rsidR="00387F68">
            <w:t>8</w:t>
          </w:r>
        </w:p>
        <w:p w14:paraId="3514FB92" w14:textId="5E571C4D" w:rsidR="001265E1" w:rsidRPr="001265E1" w:rsidRDefault="003B6B4E" w:rsidP="00DB4BC5">
          <w:pPr>
            <w:pStyle w:val="12"/>
            <w:rPr>
              <w:rFonts w:asciiTheme="minorHAnsi" w:eastAsiaTheme="minorEastAsia" w:hAnsiTheme="minorHAnsi" w:cstheme="minorBidi"/>
              <w:w w:val="100"/>
              <w:sz w:val="22"/>
              <w:szCs w:val="22"/>
            </w:rPr>
          </w:pPr>
          <w:hyperlink w:anchor="_Toc122374226" w:history="1">
            <w:r w:rsidR="001265E1" w:rsidRPr="001265E1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1265E1">
              <w:rPr>
                <w:webHidden/>
              </w:rPr>
              <w:tab/>
            </w:r>
            <w:r w:rsidR="001265E1" w:rsidRPr="001265E1">
              <w:rPr>
                <w:webHidden/>
              </w:rPr>
              <w:fldChar w:fldCharType="begin"/>
            </w:r>
            <w:r w:rsidR="001265E1" w:rsidRPr="001265E1">
              <w:rPr>
                <w:webHidden/>
              </w:rPr>
              <w:instrText xml:space="preserve"> PAGEREF _Toc122374226 \h </w:instrText>
            </w:r>
            <w:r w:rsidR="001265E1" w:rsidRPr="001265E1">
              <w:rPr>
                <w:webHidden/>
              </w:rPr>
            </w:r>
            <w:r w:rsidR="001265E1" w:rsidRPr="001265E1">
              <w:rPr>
                <w:webHidden/>
              </w:rPr>
              <w:fldChar w:fldCharType="separate"/>
            </w:r>
            <w:r w:rsidR="00F02EBF">
              <w:rPr>
                <w:webHidden/>
              </w:rPr>
              <w:t>19</w:t>
            </w:r>
            <w:r w:rsidR="001265E1" w:rsidRPr="001265E1">
              <w:rPr>
                <w:webHidden/>
              </w:rPr>
              <w:fldChar w:fldCharType="end"/>
            </w:r>
          </w:hyperlink>
        </w:p>
        <w:p w14:paraId="0828FF24" w14:textId="2EED9A81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7CF10F57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46E67B3C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D53">
        <w:rPr>
          <w:rFonts w:ascii="Times New Roman" w:hAnsi="Times New Roman" w:cs="Times New Roman"/>
          <w:sz w:val="28"/>
          <w:szCs w:val="28"/>
        </w:rPr>
        <w:t>Учебная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131285BD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Наименование вида практики - учебная практика.</w:t>
      </w:r>
    </w:p>
    <w:p w14:paraId="48A16E70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Тип практики - ознакомительная практика.</w:t>
      </w:r>
    </w:p>
    <w:p w14:paraId="7416A32A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Форма проведения практики - непрерывно.</w:t>
      </w:r>
    </w:p>
    <w:p w14:paraId="237E725A" w14:textId="77777777" w:rsidR="009529EC" w:rsidRPr="00C71D53" w:rsidRDefault="009529EC" w:rsidP="009529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Способы проведения практики - стационарная, выездная.</w:t>
      </w:r>
    </w:p>
    <w:p w14:paraId="44F5B658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 обучающимся Финансового университета. </w:t>
      </w:r>
    </w:p>
    <w:p w14:paraId="21612B08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>Учебная практика проводится в следующих формах:</w:t>
      </w:r>
    </w:p>
    <w:p w14:paraId="27BC9C50" w14:textId="77777777" w:rsidR="009529EC" w:rsidRPr="00C71D53" w:rsidRDefault="009529EC" w:rsidP="009529EC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09C56AB4" w14:textId="77777777" w:rsidR="009529EC" w:rsidRPr="00C71D53" w:rsidRDefault="009529EC" w:rsidP="009529EC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759B335C" w14:textId="437C01E5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из числа организаций, предлагаемых Финансовым университетом, обучающийся обязан не позднее, чем за 2 месяца до начала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подать </w:t>
      </w:r>
      <w:r w:rsidR="004B5FC1">
        <w:rPr>
          <w:rFonts w:ascii="Times New Roman" w:eastAsia="Times New Roman" w:hAnsi="Times New Roman" w:cs="Times New Roman"/>
          <w:sz w:val="28"/>
          <w:szCs w:val="28"/>
        </w:rPr>
        <w:t xml:space="preserve">на Кафедру 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письменное заявление о предоставлении ему места для прохождения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практики.</w:t>
      </w:r>
    </w:p>
    <w:p w14:paraId="5E0E448F" w14:textId="24F272EC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могут самостоятельно осуществлять поиск места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или проходить учебную практику по месту работы (работающие обучающиеся). В этом случае не позднее, чем за 2 месяца до начала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обучающийся должен представить </w:t>
      </w:r>
      <w:r w:rsidR="004B5FC1">
        <w:rPr>
          <w:rFonts w:ascii="Times New Roman" w:eastAsia="Times New Roman" w:hAnsi="Times New Roman" w:cs="Times New Roman"/>
          <w:sz w:val="28"/>
          <w:szCs w:val="28"/>
        </w:rPr>
        <w:t>заведующему Кафедрой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 – индивидуальный типовой договор с указанием сроков проведения </w:t>
      </w: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учебной</w:t>
      </w:r>
      <w:r w:rsidRPr="00C71D53">
        <w:rPr>
          <w:rFonts w:ascii="Times New Roman" w:eastAsia="Times New Roman" w:hAnsi="Times New Roman" w:cs="Times New Roman"/>
          <w:sz w:val="28"/>
          <w:szCs w:val="28"/>
        </w:rPr>
        <w:t xml:space="preserve"> практики и подтверждения предоставления обучающемуся материалов для выполнения программы практики (образец типового договора на сайте ФУ, практика).</w:t>
      </w:r>
    </w:p>
    <w:p w14:paraId="646910C4" w14:textId="77777777" w:rsidR="009529EC" w:rsidRPr="00C71D53" w:rsidRDefault="009529EC" w:rsidP="009529EC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4F63087" w14:textId="77777777" w:rsidR="00CC0E54" w:rsidRPr="00C71D53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C71D53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C71D53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067B8024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налогообложения, бухгалтерского учета, таможенного контроля и международного налогового планирования.</w:t>
      </w:r>
    </w:p>
    <w:p w14:paraId="4AEF8B4B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Задачами учебной практики являются:</w:t>
      </w:r>
    </w:p>
    <w:p w14:paraId="62BF8826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ознакомление студентов с основными видами и задачами будущей профессиональной деятельности;</w:t>
      </w:r>
    </w:p>
    <w:p w14:paraId="68D6F3B7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углубление теоретических знаний и практических навыков в области экономического прогнозирования и планирования;</w:t>
      </w:r>
    </w:p>
    <w:p w14:paraId="1950B27D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закрепление навыков работы с нормативно-правовой и методической базой обеспечения планово-прогнозной деятельности;</w:t>
      </w:r>
    </w:p>
    <w:p w14:paraId="47DC1451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изучение организации планово-прогнозной работы в конкретных учреждениях и организациях;</w:t>
      </w:r>
    </w:p>
    <w:p w14:paraId="61043606" w14:textId="77777777" w:rsidR="00A37B2E" w:rsidRPr="00C71D5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овладение навыками сбора, систематизации и анализа информации, необходимой для решения практических задач в сфере экономического прогнозирования и планирования;</w:t>
      </w:r>
    </w:p>
    <w:p w14:paraId="799972C5" w14:textId="77777777" w:rsidR="00A37B2E" w:rsidRPr="00DE0333" w:rsidRDefault="00A37B2E" w:rsidP="00A37B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r w:rsidRPr="00C71D53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- приобретение практического опыта работы в коллективе.</w:t>
      </w:r>
    </w:p>
    <w:p w14:paraId="527CCB16" w14:textId="77777777" w:rsidR="00CC0E54" w:rsidRPr="00CC0E54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7B4496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7B4496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7B4496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5D77D6EE" w14:textId="4ADD8A4B" w:rsidR="00DE0333" w:rsidRPr="00DE0333" w:rsidRDefault="00F02EBF" w:rsidP="00DE0333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22382751"/>
      <w:bookmarkStart w:id="5" w:name="_Hlk122383738"/>
      <w:bookmarkStart w:id="6" w:name="_Toc533172421"/>
      <w:bookmarkStart w:id="7" w:name="_Toc532975642"/>
      <w:r w:rsidRPr="00CC0E54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DE0333" w:rsidRPr="00DE0333">
        <w:rPr>
          <w:rFonts w:ascii="Times New Roman" w:hAnsi="Times New Roman" w:cs="Times New Roman"/>
          <w:bCs/>
          <w:sz w:val="28"/>
          <w:szCs w:val="28"/>
        </w:rPr>
        <w:t xml:space="preserve">38.04.01 «Экономика» направленность программ магистратуры </w:t>
      </w:r>
      <w:r w:rsidR="000546C8" w:rsidRPr="000546C8">
        <w:rPr>
          <w:rFonts w:ascii="Times New Roman" w:hAnsi="Times New Roman" w:cs="Times New Roman"/>
          <w:bCs/>
          <w:sz w:val="28"/>
          <w:szCs w:val="28"/>
        </w:rPr>
        <w:t>«</w:t>
      </w:r>
      <w:r w:rsidR="000D5632">
        <w:rPr>
          <w:rFonts w:ascii="Times New Roman" w:hAnsi="Times New Roman" w:cs="Times New Roman"/>
          <w:bCs/>
          <w:sz w:val="28"/>
          <w:szCs w:val="28"/>
        </w:rPr>
        <w:t>Таможенное и аналитическое сопровождение ВЭД</w:t>
      </w:r>
      <w:r w:rsidR="000546C8" w:rsidRPr="000546C8">
        <w:rPr>
          <w:rFonts w:ascii="Times New Roman" w:hAnsi="Times New Roman" w:cs="Times New Roman"/>
          <w:bCs/>
          <w:sz w:val="28"/>
          <w:szCs w:val="28"/>
        </w:rPr>
        <w:t>», набор 202</w:t>
      </w:r>
      <w:r w:rsidR="000D2445">
        <w:rPr>
          <w:rFonts w:ascii="Times New Roman" w:hAnsi="Times New Roman" w:cs="Times New Roman"/>
          <w:bCs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90"/>
        <w:gridCol w:w="2683"/>
        <w:gridCol w:w="3356"/>
      </w:tblGrid>
      <w:tr w:rsidR="000546C8" w:rsidRPr="000D2445" w14:paraId="3DB8B3C2" w14:textId="77777777" w:rsidTr="00AA0A3B">
        <w:tc>
          <w:tcPr>
            <w:tcW w:w="768" w:type="pct"/>
            <w:shd w:val="clear" w:color="auto" w:fill="auto"/>
          </w:tcPr>
          <w:bookmarkEnd w:id="4"/>
          <w:bookmarkEnd w:id="5"/>
          <w:p w14:paraId="3B1E45E4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70" w:type="pct"/>
            <w:shd w:val="clear" w:color="auto" w:fill="auto"/>
          </w:tcPr>
          <w:p w14:paraId="136C0B41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16" w:type="pct"/>
            <w:shd w:val="clear" w:color="auto" w:fill="auto"/>
          </w:tcPr>
          <w:p w14:paraId="32F884C5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030A5056" w14:textId="77777777" w:rsidR="000546C8" w:rsidRPr="00AA0A3B" w:rsidRDefault="000546C8" w:rsidP="000546C8">
            <w:pPr>
              <w:shd w:val="clear" w:color="auto" w:fill="FFFFFF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A0A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458A9" w:rsidRPr="000D2445" w14:paraId="37F8D361" w14:textId="77777777" w:rsidTr="00AA0A3B">
        <w:tc>
          <w:tcPr>
            <w:tcW w:w="768" w:type="pct"/>
            <w:vMerge w:val="restart"/>
            <w:shd w:val="clear" w:color="auto" w:fill="auto"/>
          </w:tcPr>
          <w:p w14:paraId="71D4DC03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ПКН-2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0E095B53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  <w:p w14:paraId="180138ED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14:paraId="01F1914D" w14:textId="77777777" w:rsidR="008458A9" w:rsidRPr="0000799E" w:rsidRDefault="008458A9" w:rsidP="00845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5FE91A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97E51C8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1. Осуществляет постановку исследовательских и прикладных задач</w:t>
            </w:r>
          </w:p>
        </w:tc>
        <w:tc>
          <w:tcPr>
            <w:tcW w:w="1646" w:type="pct"/>
            <w:shd w:val="clear" w:color="auto" w:fill="auto"/>
          </w:tcPr>
          <w:p w14:paraId="7A5DCD34" w14:textId="77777777" w:rsidR="008458A9" w:rsidRPr="0000799E" w:rsidRDefault="008458A9" w:rsidP="008458A9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основы организации научных и прикладных исследований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1E142D24" w14:textId="2CCE1DE6" w:rsidR="008458A9" w:rsidRPr="0000799E" w:rsidRDefault="008458A9" w:rsidP="008458A9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исследовательские и прикладные задачи</w:t>
            </w:r>
          </w:p>
          <w:p w14:paraId="07147C7F" w14:textId="3D559ACF" w:rsidR="008458A9" w:rsidRPr="0000799E" w:rsidRDefault="008458A9" w:rsidP="008458A9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1198EEE8" w14:textId="77777777" w:rsidTr="00AA0A3B">
        <w:tc>
          <w:tcPr>
            <w:tcW w:w="768" w:type="pct"/>
            <w:vMerge/>
            <w:shd w:val="clear" w:color="auto" w:fill="auto"/>
          </w:tcPr>
          <w:p w14:paraId="5FD1EF67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13DA20FB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322FF981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1646" w:type="pct"/>
            <w:shd w:val="clear" w:color="auto" w:fill="auto"/>
          </w:tcPr>
          <w:p w14:paraId="4FEC06CF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формы, методы и инструменты реализации исследовательских и прикладных задач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758385CE" w14:textId="12187924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выбирать формы, методы и инструменты реализации исследовательских и прикладных задач</w:t>
            </w:r>
          </w:p>
          <w:p w14:paraId="51B115AA" w14:textId="276EC160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1FD60F52" w14:textId="77777777" w:rsidTr="00AA0A3B">
        <w:tc>
          <w:tcPr>
            <w:tcW w:w="768" w:type="pct"/>
            <w:vMerge/>
            <w:shd w:val="clear" w:color="auto" w:fill="auto"/>
          </w:tcPr>
          <w:p w14:paraId="3311ED15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51C11E50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8B4BB2D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1646" w:type="pct"/>
            <w:shd w:val="clear" w:color="auto" w:fill="auto"/>
          </w:tcPr>
          <w:p w14:paraId="78726A37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487D9E90" w14:textId="6D83E844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современные информационные технологии</w:t>
            </w:r>
          </w:p>
          <w:p w14:paraId="1638E5D6" w14:textId="689529DB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3B0AC733" w14:textId="77777777" w:rsidTr="00AA0A3B">
        <w:tc>
          <w:tcPr>
            <w:tcW w:w="768" w:type="pct"/>
            <w:vMerge/>
            <w:shd w:val="clear" w:color="auto" w:fill="auto"/>
          </w:tcPr>
          <w:p w14:paraId="721688B0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6586C836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EBBBE9E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1646" w:type="pct"/>
            <w:shd w:val="clear" w:color="auto" w:fill="auto"/>
          </w:tcPr>
          <w:p w14:paraId="5A220F04" w14:textId="2DD265C9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038CAF09" w14:textId="606AB28A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bidi="ru-RU"/>
              </w:rPr>
              <w:t>применять в практической деятельности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прикладное программное обеспечение в области анализа данных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00799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ru-RU"/>
              </w:rPr>
              <w:t>о внешней торговле</w:t>
            </w:r>
          </w:p>
          <w:p w14:paraId="472394A8" w14:textId="60735211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0D2445" w14:paraId="3F9E0032" w14:textId="77777777" w:rsidTr="00AA0A3B">
        <w:tc>
          <w:tcPr>
            <w:tcW w:w="768" w:type="pct"/>
            <w:vMerge/>
            <w:shd w:val="clear" w:color="auto" w:fill="auto"/>
          </w:tcPr>
          <w:p w14:paraId="2788C506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44FB3452" w14:textId="77777777" w:rsidR="008458A9" w:rsidRPr="000D2445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74131004" w14:textId="77777777" w:rsidR="008458A9" w:rsidRPr="0000799E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1646" w:type="pct"/>
            <w:shd w:val="clear" w:color="auto" w:fill="auto"/>
          </w:tcPr>
          <w:p w14:paraId="4B0E486F" w14:textId="77777777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 xml:space="preserve">Знать: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основы построения методических и нормативных документов</w:t>
            </w: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1A5A6EAE" w14:textId="521D59E3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079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0079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разрабатывает документацию на основе результатов приведенных исследований</w:t>
            </w:r>
          </w:p>
          <w:p w14:paraId="1A54BB31" w14:textId="3631841D" w:rsidR="008458A9" w:rsidRPr="0000799E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8458A9" w:rsidRPr="00775EF3" w14:paraId="11D32A9A" w14:textId="77777777" w:rsidTr="00AA0A3B">
        <w:tc>
          <w:tcPr>
            <w:tcW w:w="768" w:type="pct"/>
            <w:vMerge w:val="restart"/>
            <w:shd w:val="clear" w:color="auto" w:fill="auto"/>
          </w:tcPr>
          <w:p w14:paraId="07E7A7A9" w14:textId="6CE977FC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УК-4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5D17B0F8" w14:textId="56283AB0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16" w:type="pct"/>
            <w:shd w:val="clear" w:color="auto" w:fill="auto"/>
          </w:tcPr>
          <w:p w14:paraId="03BFAB87" w14:textId="77777777" w:rsidR="008458A9" w:rsidRPr="00775EF3" w:rsidRDefault="008458A9" w:rsidP="00845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70ED0B3C" w14:textId="60A12EDC" w:rsidR="008458A9" w:rsidRPr="00775EF3" w:rsidRDefault="008458A9" w:rsidP="008458A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5FAA51DD" w14:textId="666B0C2E" w:rsidR="008458A9" w:rsidRPr="00775EF3" w:rsidRDefault="008458A9" w:rsidP="008458A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причины появления социальных обычаев и различий в поведении людей и на их основе адекватно объяснять особенности поведения и мотивации людей различного социального и культурного происхождения в процессе взаимодействия с ними.</w:t>
            </w:r>
          </w:p>
          <w:p w14:paraId="50D4E146" w14:textId="6D1681A9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анализировать важнейшие идеологические и ценностные системы, сформировавшиеся в ходе исторического развития; обосновывать актуальность их использования при социальном и профессиональном взаимодействии.</w:t>
            </w:r>
          </w:p>
        </w:tc>
      </w:tr>
      <w:tr w:rsidR="008458A9" w:rsidRPr="00775EF3" w14:paraId="38ECDD94" w14:textId="77777777" w:rsidTr="00AA0A3B">
        <w:tc>
          <w:tcPr>
            <w:tcW w:w="768" w:type="pct"/>
            <w:vMerge/>
            <w:shd w:val="clear" w:color="auto" w:fill="auto"/>
          </w:tcPr>
          <w:p w14:paraId="6D160632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00F8AB79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21615FD0" w14:textId="77777777" w:rsidR="008458A9" w:rsidRPr="00775EF3" w:rsidRDefault="008458A9" w:rsidP="008458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752D31DC" w14:textId="79A2E94A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1646" w:type="pct"/>
            <w:shd w:val="clear" w:color="auto" w:fill="auto"/>
          </w:tcPr>
          <w:p w14:paraId="18B37BEF" w14:textId="7D719FD2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lastRenderedPageBreak/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особенности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межличностнго взаимодействия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38A64F79" w14:textId="6EBA5341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методы эффективного межличностного взаимодействия, свободно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применяет полученные навыки в ситуациях повышенной сложности.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  <w:t xml:space="preserve"> </w:t>
            </w:r>
          </w:p>
          <w:p w14:paraId="61DEBC5B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8458A9" w:rsidRPr="00775EF3" w14:paraId="62F56600" w14:textId="77777777" w:rsidTr="00AA0A3B">
        <w:tc>
          <w:tcPr>
            <w:tcW w:w="768" w:type="pct"/>
            <w:vMerge/>
            <w:shd w:val="clear" w:color="auto" w:fill="auto"/>
          </w:tcPr>
          <w:p w14:paraId="71FD4D88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1D944149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6" w:type="pct"/>
            <w:shd w:val="clear" w:color="auto" w:fill="auto"/>
          </w:tcPr>
          <w:p w14:paraId="5B995021" w14:textId="7A6B8DBB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646" w:type="pct"/>
            <w:shd w:val="clear" w:color="auto" w:fill="auto"/>
          </w:tcPr>
          <w:p w14:paraId="5F43B204" w14:textId="384C4AFA" w:rsidR="008458A9" w:rsidRPr="00775EF3" w:rsidRDefault="008458A9" w:rsidP="008458A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bidi="ru-RU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основы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построения конструктивного диалога с представителями разных культур.</w:t>
            </w:r>
          </w:p>
          <w:p w14:paraId="23A3EE30" w14:textId="61E51D4E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Уметь: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применять </w:t>
            </w: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8458A9" w:rsidRPr="00775EF3" w14:paraId="0E84702A" w14:textId="77777777" w:rsidTr="00AA0A3B">
        <w:tc>
          <w:tcPr>
            <w:tcW w:w="768" w:type="pct"/>
            <w:vMerge w:val="restart"/>
            <w:shd w:val="clear" w:color="auto" w:fill="auto"/>
          </w:tcPr>
          <w:p w14:paraId="7B570189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УК-5</w:t>
            </w:r>
          </w:p>
        </w:tc>
        <w:tc>
          <w:tcPr>
            <w:tcW w:w="1270" w:type="pct"/>
            <w:vMerge w:val="restart"/>
            <w:shd w:val="clear" w:color="auto" w:fill="auto"/>
          </w:tcPr>
          <w:p w14:paraId="1A01A81C" w14:textId="77777777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ответственность за них</w:t>
            </w:r>
          </w:p>
          <w:p w14:paraId="53E2E86B" w14:textId="51C655DA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42FB3041" w14:textId="77777777" w:rsidR="008458A9" w:rsidRPr="00775EF3" w:rsidRDefault="008458A9" w:rsidP="008458A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Организовывает работу в команде, ставит цели командной работы.</w:t>
            </w:r>
          </w:p>
        </w:tc>
        <w:tc>
          <w:tcPr>
            <w:tcW w:w="1646" w:type="pct"/>
            <w:shd w:val="clear" w:color="auto" w:fill="auto"/>
          </w:tcPr>
          <w:p w14:paraId="39EB54B2" w14:textId="77777777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основные методы сбора и анализа информации; способы формализации цели и методы ее достижения, основные формы проектной работы и теорию командообразования. </w:t>
            </w:r>
          </w:p>
          <w:p w14:paraId="27B60FAF" w14:textId="0A3E17E3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анализировать, 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</w:tc>
      </w:tr>
      <w:tr w:rsidR="008458A9" w:rsidRPr="00775EF3" w14:paraId="343FC49D" w14:textId="77777777" w:rsidTr="00AA0A3B">
        <w:tc>
          <w:tcPr>
            <w:tcW w:w="768" w:type="pct"/>
            <w:vMerge/>
            <w:shd w:val="clear" w:color="auto" w:fill="auto"/>
          </w:tcPr>
          <w:p w14:paraId="09CFA898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7E837E92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159B9F74" w14:textId="77777777" w:rsidR="008458A9" w:rsidRPr="00775EF3" w:rsidRDefault="008458A9" w:rsidP="00845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646" w:type="pct"/>
            <w:shd w:val="clear" w:color="auto" w:fill="auto"/>
          </w:tcPr>
          <w:p w14:paraId="2038D23F" w14:textId="77777777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методы стратегического анализа, приемы и способы формирования и формализации проблемной ситуации</w:t>
            </w:r>
          </w:p>
          <w:p w14:paraId="682D7DCB" w14:textId="1C9FBA4C" w:rsidR="008458A9" w:rsidRPr="00775EF3" w:rsidRDefault="008458A9" w:rsidP="008458A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критически оценивать любую поступающую информацию, вне зависимости от источника; сформулировать цели и задачи и определить методы достижения поставленных целей.</w:t>
            </w:r>
          </w:p>
        </w:tc>
      </w:tr>
      <w:tr w:rsidR="008458A9" w:rsidRPr="00775EF3" w14:paraId="50B19640" w14:textId="77777777" w:rsidTr="00AA0A3B">
        <w:tc>
          <w:tcPr>
            <w:tcW w:w="768" w:type="pct"/>
            <w:vMerge/>
            <w:shd w:val="clear" w:color="auto" w:fill="auto"/>
          </w:tcPr>
          <w:p w14:paraId="0D669C25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pct"/>
            <w:vMerge/>
            <w:shd w:val="clear" w:color="auto" w:fill="auto"/>
          </w:tcPr>
          <w:p w14:paraId="3480FA81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316" w:type="pct"/>
            <w:shd w:val="clear" w:color="auto" w:fill="auto"/>
          </w:tcPr>
          <w:p w14:paraId="5316F024" w14:textId="77777777" w:rsidR="008458A9" w:rsidRPr="00775EF3" w:rsidRDefault="008458A9" w:rsidP="008458A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3. Принимает ответственность за принятые </w:t>
            </w:r>
            <w:r w:rsidRPr="00775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организационно-управленческие решения.</w:t>
            </w:r>
          </w:p>
        </w:tc>
        <w:tc>
          <w:tcPr>
            <w:tcW w:w="1646" w:type="pct"/>
            <w:shd w:val="clear" w:color="auto" w:fill="auto"/>
          </w:tcPr>
          <w:p w14:paraId="1D7C0788" w14:textId="77777777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Знать: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теорию принятия решений и механизмы распределения 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ответственности за результаты коллективного труда.</w:t>
            </w:r>
          </w:p>
          <w:p w14:paraId="06499A50" w14:textId="0B0D3786" w:rsidR="008458A9" w:rsidRPr="00775EF3" w:rsidRDefault="008458A9" w:rsidP="008458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75E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Уметь:</w:t>
            </w:r>
            <w:r w:rsidRPr="00775EF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проводить оценку различных сценариев развития при принятии различных решений, а также экспресс-анализ эффективности принятого решения</w:t>
            </w:r>
          </w:p>
        </w:tc>
      </w:tr>
    </w:tbl>
    <w:p w14:paraId="6303F0E2" w14:textId="12C49F8B" w:rsidR="00DF0F0F" w:rsidRDefault="00DF0F0F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14:paraId="3B075F1A" w14:textId="7126158D" w:rsidR="00230B8C" w:rsidRPr="007B4496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122374214"/>
      <w:r w:rsidRPr="007B4496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6"/>
      <w:bookmarkEnd w:id="7"/>
      <w:bookmarkEnd w:id="8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43990322" w14:textId="2331D0E2" w:rsidR="004436D9" w:rsidRDefault="004436D9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bCs/>
          <w:iCs/>
          <w:sz w:val="28"/>
          <w:szCs w:val="28"/>
        </w:rPr>
      </w:pPr>
      <w:bookmarkStart w:id="9" w:name="_Toc122374215"/>
      <w:r w:rsidRPr="004436D9">
        <w:rPr>
          <w:rFonts w:ascii="Times New Roman" w:eastAsia="Calibri" w:hAnsi="Times New Roman" w:cs="Times New Roman"/>
          <w:sz w:val="28"/>
          <w:szCs w:val="28"/>
        </w:rPr>
        <w:t>Учебная практика входит в блок Б.2 «Практика, в том числе Научно-исследовательская работа (НИР)» образовательной программы по направлению подготовки 38.0</w:t>
      </w:r>
      <w:r w:rsidR="00E17042">
        <w:rPr>
          <w:rFonts w:ascii="Times New Roman" w:eastAsia="Calibri" w:hAnsi="Times New Roman" w:cs="Times New Roman"/>
          <w:sz w:val="28"/>
          <w:szCs w:val="28"/>
        </w:rPr>
        <w:t>4.01 «Экономика», направленность</w:t>
      </w:r>
      <w:r w:rsidRPr="004436D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E17042">
        <w:rPr>
          <w:rFonts w:ascii="Times New Roman" w:eastAsia="Calibri" w:hAnsi="Times New Roman" w:cs="Times New Roman"/>
          <w:sz w:val="28"/>
          <w:szCs w:val="28"/>
        </w:rPr>
        <w:t>ы</w:t>
      </w:r>
      <w:r w:rsidRPr="004436D9">
        <w:rPr>
          <w:rFonts w:ascii="Times New Roman" w:eastAsia="Calibri" w:hAnsi="Times New Roman" w:cs="Times New Roman"/>
          <w:sz w:val="28"/>
          <w:szCs w:val="28"/>
        </w:rPr>
        <w:t xml:space="preserve"> магистратуры 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«</w:t>
      </w:r>
      <w:r w:rsidR="000D5632">
        <w:rPr>
          <w:rFonts w:ascii="Times New Roman" w:eastAsia="ヒラギノ角ゴ Pro W3" w:hAnsi="Times New Roman" w:cs="Times New Roman"/>
          <w:bCs/>
          <w:sz w:val="28"/>
          <w:szCs w:val="28"/>
        </w:rPr>
        <w:t>Таможенное и аналитическое сопровождение ВЭД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»</w:t>
      </w:r>
      <w:r w:rsidRPr="004436D9">
        <w:rPr>
          <w:rFonts w:ascii="Times New Roman" w:eastAsia="ヒラギノ角ゴ Pro W3" w:hAnsi="Times New Roman" w:cs="Times New Roman"/>
          <w:bCs/>
          <w:iCs/>
          <w:sz w:val="28"/>
          <w:szCs w:val="28"/>
        </w:rPr>
        <w:t>.</w:t>
      </w:r>
    </w:p>
    <w:p w14:paraId="20092D8B" w14:textId="77777777" w:rsidR="000546C8" w:rsidRPr="004436D9" w:rsidRDefault="000546C8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5D88056E" w14:textId="2D3A4381" w:rsidR="00230B8C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7B4496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9"/>
    </w:p>
    <w:p w14:paraId="48C852CD" w14:textId="76308381" w:rsidR="004436D9" w:rsidRPr="004436D9" w:rsidRDefault="004436D9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sz w:val="28"/>
          <w:szCs w:val="28"/>
        </w:rPr>
      </w:pPr>
      <w:r w:rsidRPr="004436D9">
        <w:rPr>
          <w:rFonts w:ascii="Times New Roman" w:eastAsia="Times New Roman" w:hAnsi="Times New Roman" w:cs="Times New Roman"/>
          <w:snapToGrid w:val="0"/>
          <w:sz w:val="28"/>
          <w:szCs w:val="28"/>
        </w:rPr>
        <w:t>Направление 38.04.01 «Экономика» направленность программ</w:t>
      </w:r>
      <w:r w:rsidR="00061158">
        <w:rPr>
          <w:rFonts w:ascii="Times New Roman" w:eastAsia="Times New Roman" w:hAnsi="Times New Roman" w:cs="Times New Roman"/>
          <w:snapToGrid w:val="0"/>
          <w:sz w:val="28"/>
          <w:szCs w:val="28"/>
        </w:rPr>
        <w:t>ы</w:t>
      </w:r>
      <w:r w:rsidRPr="004436D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магистратуры 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«</w:t>
      </w:r>
      <w:r w:rsidR="000D5632">
        <w:rPr>
          <w:rFonts w:ascii="Times New Roman" w:eastAsia="ヒラギノ角ゴ Pro W3" w:hAnsi="Times New Roman" w:cs="Times New Roman"/>
          <w:bCs/>
          <w:sz w:val="28"/>
          <w:szCs w:val="28"/>
        </w:rPr>
        <w:t>Таможенное и аналитическое сопровождение ВЭД</w:t>
      </w:r>
      <w:r w:rsidR="00B549FE" w:rsidRPr="00B549FE">
        <w:rPr>
          <w:rFonts w:ascii="Times New Roman" w:eastAsia="ヒラギノ角ゴ Pro W3" w:hAnsi="Times New Roman" w:cs="Times New Roman"/>
          <w:bCs/>
          <w:sz w:val="28"/>
          <w:szCs w:val="28"/>
        </w:rPr>
        <w:t>»</w:t>
      </w:r>
      <w:r w:rsidRPr="004436D9">
        <w:rPr>
          <w:rFonts w:ascii="Times New Roman" w:eastAsia="ヒラギノ角ゴ Pro W3" w:hAnsi="Times New Roman" w:cs="Times New Roman"/>
          <w:bCs/>
          <w:sz w:val="28"/>
          <w:szCs w:val="28"/>
        </w:rPr>
        <w:t xml:space="preserve">, </w:t>
      </w:r>
      <w:r w:rsidRPr="004436D9">
        <w:rPr>
          <w:rFonts w:ascii="Times New Roman" w:eastAsia="ヒラギノ角ゴ Pro W3" w:hAnsi="Times New Roman" w:cs="Times New Roman"/>
          <w:sz w:val="28"/>
          <w:szCs w:val="28"/>
        </w:rPr>
        <w:t>очная форма обучения.</w:t>
      </w:r>
    </w:p>
    <w:p w14:paraId="481D4D8D" w14:textId="163C0AF5" w:rsidR="004436D9" w:rsidRPr="004436D9" w:rsidRDefault="004436D9" w:rsidP="004436D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F02EBF" w:rsidRPr="00C54620" w14:paraId="26CB129A" w14:textId="77777777" w:rsidTr="00077065">
        <w:tc>
          <w:tcPr>
            <w:tcW w:w="1735" w:type="pct"/>
            <w:shd w:val="clear" w:color="auto" w:fill="auto"/>
          </w:tcPr>
          <w:p w14:paraId="10AE5A64" w14:textId="77777777" w:rsidR="00F02EBF" w:rsidRPr="00C54620" w:rsidRDefault="00F02EBF" w:rsidP="00077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1599" w:type="pct"/>
            <w:shd w:val="clear" w:color="auto" w:fill="auto"/>
          </w:tcPr>
          <w:p w14:paraId="0BCE6D1F" w14:textId="77777777" w:rsidR="00F02EBF" w:rsidRPr="00C54620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93CF9FC" w14:textId="77777777" w:rsidR="00F02EBF" w:rsidRPr="00C54620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034EE31C" w14:textId="24F2EB5D" w:rsidR="00F02EBF" w:rsidRPr="00C54620" w:rsidRDefault="004436D9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7</w:t>
            </w:r>
          </w:p>
          <w:p w14:paraId="046B633F" w14:textId="77777777" w:rsidR="00F02EBF" w:rsidRPr="00C54620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02EBF" w:rsidRPr="0078403C" w14:paraId="00A7A3FB" w14:textId="77777777" w:rsidTr="00077065">
        <w:tc>
          <w:tcPr>
            <w:tcW w:w="1735" w:type="pct"/>
            <w:shd w:val="clear" w:color="auto" w:fill="auto"/>
          </w:tcPr>
          <w:p w14:paraId="57955695" w14:textId="77777777" w:rsidR="00F02EBF" w:rsidRPr="0078403C" w:rsidRDefault="00F02EBF" w:rsidP="00077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17276903" w14:textId="77777777" w:rsidR="00F02EBF" w:rsidRPr="0078403C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5DF44FD6" w14:textId="77777777" w:rsidR="00F02EBF" w:rsidRPr="0078403C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F02EBF" w:rsidRPr="006A6E00" w14:paraId="0E0F1820" w14:textId="77777777" w:rsidTr="00077065">
        <w:trPr>
          <w:trHeight w:val="405"/>
        </w:trPr>
        <w:tc>
          <w:tcPr>
            <w:tcW w:w="1735" w:type="pct"/>
            <w:shd w:val="clear" w:color="auto" w:fill="auto"/>
          </w:tcPr>
          <w:p w14:paraId="3A4A827D" w14:textId="77777777" w:rsidR="00F02EBF" w:rsidRPr="0078403C" w:rsidRDefault="00F02EBF" w:rsidP="00077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577CD8FD" w14:textId="687D3449" w:rsidR="00F02EBF" w:rsidRPr="0078403C" w:rsidRDefault="00F02EBF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0A0B5E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6" w:type="pct"/>
            <w:shd w:val="clear" w:color="auto" w:fill="auto"/>
          </w:tcPr>
          <w:p w14:paraId="6B9D5692" w14:textId="5DADC7D5" w:rsidR="00F02EBF" w:rsidRPr="0078403C" w:rsidRDefault="000A0B5E" w:rsidP="0007706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</w:tr>
    </w:tbl>
    <w:p w14:paraId="66C0FB60" w14:textId="77777777" w:rsidR="006A6E00" w:rsidRPr="00C54620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56EE1A10" w:rsidR="00FD0CD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0" w:name="_Toc533172423"/>
      <w:bookmarkStart w:id="11" w:name="_Toc532975644"/>
      <w:bookmarkStart w:id="12" w:name="_Toc439247578"/>
      <w:bookmarkStart w:id="13" w:name="_Toc122374216"/>
      <w:r w:rsidRPr="007B4496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10"/>
      <w:bookmarkEnd w:id="11"/>
      <w:bookmarkEnd w:id="12"/>
      <w:bookmarkEnd w:id="13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6437"/>
        <w:gridCol w:w="1701"/>
      </w:tblGrid>
      <w:tr w:rsidR="004436D9" w:rsidRPr="004436D9" w14:paraId="544B453C" w14:textId="77777777" w:rsidTr="00077065">
        <w:tc>
          <w:tcPr>
            <w:tcW w:w="2176" w:type="dxa"/>
            <w:shd w:val="clear" w:color="auto" w:fill="auto"/>
          </w:tcPr>
          <w:p w14:paraId="0392B2B4" w14:textId="77777777" w:rsidR="004436D9" w:rsidRPr="004436D9" w:rsidRDefault="004436D9" w:rsidP="004436D9">
            <w:pPr>
              <w:spacing w:after="0" w:line="240" w:lineRule="auto"/>
              <w:jc w:val="both"/>
              <w:outlineLvl w:val="4"/>
              <w:rPr>
                <w:rFonts w:ascii="Times New Roman" w:eastAsia="ヒラギノ角ゴ Pro W3" w:hAnsi="Times New Roman" w:cs="Arial"/>
                <w:caps/>
                <w:sz w:val="24"/>
                <w:szCs w:val="24"/>
              </w:rPr>
            </w:pPr>
            <w:r w:rsidRPr="004436D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6437" w:type="dxa"/>
            <w:shd w:val="clear" w:color="auto" w:fill="auto"/>
          </w:tcPr>
          <w:p w14:paraId="2DDE5F56" w14:textId="77777777" w:rsidR="004436D9" w:rsidRPr="004436D9" w:rsidRDefault="004436D9" w:rsidP="004436D9">
            <w:pPr>
              <w:spacing w:after="0" w:line="240" w:lineRule="auto"/>
              <w:jc w:val="both"/>
              <w:outlineLvl w:val="4"/>
              <w:rPr>
                <w:rFonts w:ascii="Times New Roman" w:eastAsia="ヒラギノ角ゴ Pro W3" w:hAnsi="Times New Roman" w:cs="Arial"/>
                <w:caps/>
                <w:sz w:val="24"/>
                <w:szCs w:val="24"/>
              </w:rPr>
            </w:pPr>
            <w:r w:rsidRPr="004436D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01" w:type="dxa"/>
            <w:shd w:val="clear" w:color="auto" w:fill="auto"/>
          </w:tcPr>
          <w:p w14:paraId="46FC335D" w14:textId="77777777" w:rsidR="004436D9" w:rsidRPr="004436D9" w:rsidRDefault="004436D9" w:rsidP="004436D9">
            <w:pPr>
              <w:spacing w:after="0" w:line="240" w:lineRule="auto"/>
              <w:jc w:val="both"/>
              <w:outlineLvl w:val="4"/>
              <w:rPr>
                <w:rFonts w:ascii="Times New Roman" w:eastAsia="ヒラギノ角ゴ Pro W3" w:hAnsi="Times New Roman" w:cs="Arial"/>
                <w:caps/>
                <w:sz w:val="24"/>
                <w:szCs w:val="24"/>
              </w:rPr>
            </w:pPr>
            <w:r w:rsidRPr="004436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(недель)</w:t>
            </w:r>
          </w:p>
        </w:tc>
      </w:tr>
      <w:tr w:rsidR="004436D9" w:rsidRPr="004436D9" w14:paraId="33C1A13D" w14:textId="77777777" w:rsidTr="00077065">
        <w:tc>
          <w:tcPr>
            <w:tcW w:w="2176" w:type="dxa"/>
            <w:shd w:val="clear" w:color="auto" w:fill="auto"/>
          </w:tcPr>
          <w:p w14:paraId="66ABEF74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Подготовительный </w:t>
            </w:r>
          </w:p>
        </w:tc>
        <w:tc>
          <w:tcPr>
            <w:tcW w:w="6437" w:type="dxa"/>
            <w:shd w:val="clear" w:color="auto" w:fill="auto"/>
          </w:tcPr>
          <w:p w14:paraId="6D0E1B1E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Инструктаж по общим вопросам. Составление индивидуального календарного плана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1701" w:type="dxa"/>
            <w:shd w:val="clear" w:color="auto" w:fill="auto"/>
          </w:tcPr>
          <w:p w14:paraId="51332FE7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 w:rsidRPr="004436D9"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8</w:t>
            </w:r>
            <w:r w:rsidRPr="004436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Pr="004436D9"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. (в том числе контактная работа 4 часа)</w:t>
            </w:r>
          </w:p>
        </w:tc>
      </w:tr>
      <w:tr w:rsidR="004436D9" w:rsidRPr="004436D9" w14:paraId="6DE707C7" w14:textId="77777777" w:rsidTr="00077065">
        <w:tc>
          <w:tcPr>
            <w:tcW w:w="2176" w:type="dxa"/>
            <w:shd w:val="clear" w:color="auto" w:fill="auto"/>
          </w:tcPr>
          <w:p w14:paraId="26535F5A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Ознакомительный </w:t>
            </w:r>
          </w:p>
        </w:tc>
        <w:tc>
          <w:tcPr>
            <w:tcW w:w="6437" w:type="dxa"/>
            <w:shd w:val="clear" w:color="auto" w:fill="auto"/>
          </w:tcPr>
          <w:p w14:paraId="677DD064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 актуальных изменений нормативно-правовой базы в области налогообложения. Изучение локальных нормативных актов, регламентирующих процессы исчисления, администрирования, планирования и контроля налоговых платежей по месту прохождения практики.</w:t>
            </w:r>
          </w:p>
        </w:tc>
        <w:tc>
          <w:tcPr>
            <w:tcW w:w="1701" w:type="dxa"/>
            <w:shd w:val="clear" w:color="auto" w:fill="auto"/>
          </w:tcPr>
          <w:p w14:paraId="60B07E38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 w:rsidRPr="004436D9">
              <w:rPr>
                <w:rFonts w:ascii="Times New Roman" w:eastAsia="Calibri" w:hAnsi="Times New Roman" w:cs="Times New Roman"/>
                <w:sz w:val="24"/>
                <w:szCs w:val="24"/>
              </w:rPr>
              <w:t>28 ч.</w:t>
            </w:r>
          </w:p>
        </w:tc>
      </w:tr>
      <w:tr w:rsidR="004436D9" w:rsidRPr="004436D9" w14:paraId="6CB2D78F" w14:textId="77777777" w:rsidTr="00077065">
        <w:tc>
          <w:tcPr>
            <w:tcW w:w="2176" w:type="dxa"/>
            <w:shd w:val="clear" w:color="auto" w:fill="auto"/>
          </w:tcPr>
          <w:p w14:paraId="53224A8A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</w:t>
            </w:r>
          </w:p>
        </w:tc>
        <w:tc>
          <w:tcPr>
            <w:tcW w:w="6437" w:type="dxa"/>
            <w:shd w:val="clear" w:color="auto" w:fill="auto"/>
          </w:tcPr>
          <w:p w14:paraId="659263AD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Анализ исходной информации для исполнения обязанности налогоплательщика, международного налогового планирования и оценки налогового и таможенного контроля. Проведение аналитических исследований в области </w:t>
            </w: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налогообложения, контроля и налогового планирования. Проведение отдельных исследований и расчетов. </w:t>
            </w:r>
          </w:p>
        </w:tc>
        <w:tc>
          <w:tcPr>
            <w:tcW w:w="1701" w:type="dxa"/>
            <w:shd w:val="clear" w:color="auto" w:fill="auto"/>
          </w:tcPr>
          <w:p w14:paraId="3C06D1FE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 w:rsidRPr="004436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 ч.</w:t>
            </w:r>
          </w:p>
        </w:tc>
      </w:tr>
      <w:tr w:rsidR="004436D9" w:rsidRPr="004436D9" w14:paraId="1A01F84B" w14:textId="77777777" w:rsidTr="00077065">
        <w:tc>
          <w:tcPr>
            <w:tcW w:w="2176" w:type="dxa"/>
            <w:shd w:val="clear" w:color="auto" w:fill="auto"/>
          </w:tcPr>
          <w:p w14:paraId="2404846F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и защита отчета</w:t>
            </w:r>
          </w:p>
          <w:p w14:paraId="5C5956FC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 практике</w:t>
            </w:r>
          </w:p>
        </w:tc>
        <w:tc>
          <w:tcPr>
            <w:tcW w:w="6437" w:type="dxa"/>
            <w:shd w:val="clear" w:color="auto" w:fill="auto"/>
          </w:tcPr>
          <w:p w14:paraId="6A6AF862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Написание введения, с изложением целей и задач исследования, основной части, выводов и предложений, оформление отчета, его сдача руководителю и защита</w:t>
            </w:r>
          </w:p>
        </w:tc>
        <w:tc>
          <w:tcPr>
            <w:tcW w:w="1701" w:type="dxa"/>
            <w:shd w:val="clear" w:color="auto" w:fill="auto"/>
          </w:tcPr>
          <w:p w14:paraId="24C7A497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22 ч.</w:t>
            </w:r>
          </w:p>
        </w:tc>
      </w:tr>
      <w:tr w:rsidR="004436D9" w:rsidRPr="004436D9" w14:paraId="515060C3" w14:textId="77777777" w:rsidTr="00077065">
        <w:tc>
          <w:tcPr>
            <w:tcW w:w="2176" w:type="dxa"/>
            <w:shd w:val="clear" w:color="auto" w:fill="auto"/>
          </w:tcPr>
          <w:p w14:paraId="589F1B01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6437" w:type="dxa"/>
            <w:shd w:val="clear" w:color="auto" w:fill="auto"/>
          </w:tcPr>
          <w:p w14:paraId="6ADBD352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701" w:type="dxa"/>
            <w:shd w:val="clear" w:color="auto" w:fill="auto"/>
          </w:tcPr>
          <w:p w14:paraId="0E46E874" w14:textId="77777777" w:rsidR="004436D9" w:rsidRPr="004436D9" w:rsidRDefault="004436D9" w:rsidP="004436D9">
            <w:pPr>
              <w:widowControl w:val="0"/>
              <w:tabs>
                <w:tab w:val="left" w:pos="178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4436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108 ч.</w:t>
            </w:r>
          </w:p>
        </w:tc>
      </w:tr>
    </w:tbl>
    <w:p w14:paraId="2FE1A2FD" w14:textId="77777777" w:rsidR="004436D9" w:rsidRDefault="004436D9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2EEEBC" w14:textId="17A5AFC8" w:rsidR="00FD0CD3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1E18AFD3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439247579"/>
      <w:bookmarkStart w:id="15" w:name="_Toc532975645"/>
      <w:bookmarkStart w:id="16" w:name="_Toc533172424"/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</w:t>
      </w:r>
      <w:r w:rsidR="004B5FC1">
        <w:rPr>
          <w:rFonts w:ascii="Times New Roman" w:eastAsia="Times New Roman" w:hAnsi="Times New Roman" w:cs="Times New Roman"/>
          <w:sz w:val="28"/>
          <w:szCs w:val="28"/>
        </w:rPr>
        <w:t>заведующим Кафедрой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и являющийся, как правило, его научным руководителем. Учебная практика осуществляется на основе приказа Финуниверситета.</w:t>
      </w:r>
    </w:p>
    <w:p w14:paraId="11CC0147" w14:textId="73DADC31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>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4A5540B5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таможенно-тарифного регулирования базы практики;</w:t>
      </w:r>
    </w:p>
    <w:p w14:paraId="3DE4328F" w14:textId="43A02A4F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таможенно-тарифного регулирования;</w:t>
      </w:r>
    </w:p>
    <w:p w14:paraId="76746AF7" w14:textId="7283E845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таможенно-тарифного регулирования, а также при мониторинге их исполнения;</w:t>
      </w:r>
    </w:p>
    <w:p w14:paraId="6B388FD2" w14:textId="77777777" w:rsidR="009A63D4" w:rsidRPr="009A63D4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165653BF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</w:t>
      </w:r>
      <w:r w:rsidR="0042510C">
        <w:rPr>
          <w:rFonts w:ascii="Times New Roman" w:eastAsia="Times New Roman" w:hAnsi="Times New Roman" w:cs="Times New Roman"/>
          <w:sz w:val="28"/>
          <w:szCs w:val="28"/>
        </w:rPr>
        <w:t>на Кафедру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письменный отчет о результатах практики (Приложение 4), дневник и отзыв руководителя (Приложение 5) от базы практики.</w:t>
      </w:r>
      <w:r w:rsidRPr="009A63D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7" w:name="_Toc122374217"/>
      <w:r w:rsidRPr="007B4496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4"/>
      <w:r w:rsidRPr="007B4496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5"/>
      <w:bookmarkEnd w:id="16"/>
      <w:bookmarkEnd w:id="17"/>
    </w:p>
    <w:p w14:paraId="7170BBC4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Toc439247580"/>
      <w:bookmarkStart w:id="19" w:name="_Toc532975646"/>
      <w:bookmarkStart w:id="20" w:name="_Toc533172425"/>
      <w:r w:rsidRPr="009A63D4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0FA34EEC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</w:t>
      </w:r>
      <w:r w:rsidR="0042510C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для проверки не менее чем за 3 (три) рабочих дня до окончания практики.</w:t>
      </w:r>
    </w:p>
    <w:p w14:paraId="147D39E9" w14:textId="410562F0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После одобрения руководителем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DA12D45" w:rsidR="009A63D4" w:rsidRPr="009A63D4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 окончанию практики обучающийся, в установленные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сроки, должен:</w:t>
      </w:r>
    </w:p>
    <w:p w14:paraId="1E273334" w14:textId="5DE1694B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5EE4B0EB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сдать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на Кафедру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D5ACBEB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082277A3" w14:textId="77777777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9A63D4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46EA0969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</w:t>
      </w:r>
      <w:r w:rsidR="000D2445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5FCA3104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Защита отчета по практике проводится по форме, установленной </w:t>
      </w:r>
      <w:r w:rsidR="0042510C">
        <w:rPr>
          <w:rFonts w:ascii="Times New Roman" w:eastAsia="Times New Roman" w:hAnsi="Times New Roman" w:cs="Times New Roman"/>
          <w:sz w:val="28"/>
          <w:szCs w:val="28"/>
        </w:rPr>
        <w:t>Кафедрой</w:t>
      </w:r>
      <w:r w:rsidRPr="009A63D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9A63D4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3D4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1" w:name="_Toc122374218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8. Фонд оценочных средств для проведения промежуточной аттестации обучающихся</w:t>
      </w:r>
      <w:bookmarkEnd w:id="18"/>
      <w:bookmarkEnd w:id="19"/>
      <w:bookmarkEnd w:id="20"/>
      <w:r w:rsidR="00FF534D" w:rsidRPr="00FF534D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21"/>
    </w:p>
    <w:p w14:paraId="5BCE8267" w14:textId="2E7EBEB6" w:rsidR="00F530F7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2" w:name="_Toc532975648"/>
      <w:bookmarkStart w:id="23" w:name="_Toc533172242"/>
      <w:bookmarkStart w:id="24" w:name="_Toc533172427"/>
      <w:r w:rsidRPr="00FF534D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5D6EC1">
        <w:rPr>
          <w:rFonts w:ascii="Times New Roman" w:hAnsi="Times New Roman" w:cs="Times New Roman"/>
          <w:sz w:val="28"/>
        </w:rPr>
        <w:t>»</w:t>
      </w:r>
      <w:bookmarkEnd w:id="22"/>
      <w:bookmarkEnd w:id="23"/>
      <w:bookmarkEnd w:id="24"/>
      <w:r>
        <w:rPr>
          <w:rFonts w:ascii="Times New Roman" w:hAnsi="Times New Roman" w:cs="Times New Roman"/>
          <w:sz w:val="28"/>
        </w:rPr>
        <w:t>.</w:t>
      </w:r>
    </w:p>
    <w:p w14:paraId="06E4C75E" w14:textId="1A15128D" w:rsidR="004436D9" w:rsidRDefault="004436D9" w:rsidP="0042510C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2510C">
        <w:rPr>
          <w:rFonts w:ascii="Times New Roman" w:hAnsi="Times New Roman" w:cs="Times New Roman"/>
          <w:sz w:val="28"/>
        </w:rPr>
        <w:t>Направление 38.04.01 «Экономика» направленность программ</w:t>
      </w:r>
      <w:r w:rsidR="00061158" w:rsidRPr="0042510C">
        <w:rPr>
          <w:rFonts w:ascii="Times New Roman" w:hAnsi="Times New Roman" w:cs="Times New Roman"/>
          <w:sz w:val="28"/>
        </w:rPr>
        <w:t>ы</w:t>
      </w:r>
      <w:r w:rsidRPr="0042510C">
        <w:rPr>
          <w:rFonts w:ascii="Times New Roman" w:hAnsi="Times New Roman" w:cs="Times New Roman"/>
          <w:sz w:val="28"/>
        </w:rPr>
        <w:t xml:space="preserve"> магистратуры </w:t>
      </w:r>
      <w:r w:rsidR="00B549FE" w:rsidRPr="0042510C">
        <w:rPr>
          <w:rFonts w:ascii="Times New Roman" w:hAnsi="Times New Roman" w:cs="Times New Roman"/>
          <w:sz w:val="28"/>
        </w:rPr>
        <w:t>«</w:t>
      </w:r>
      <w:r w:rsidR="000D5632">
        <w:rPr>
          <w:rFonts w:ascii="Times New Roman" w:hAnsi="Times New Roman" w:cs="Times New Roman"/>
          <w:sz w:val="28"/>
        </w:rPr>
        <w:t>Таможенное и аналитическое сопровождение ВЭД</w:t>
      </w:r>
      <w:r w:rsidR="00B549FE" w:rsidRPr="0042510C">
        <w:rPr>
          <w:rFonts w:ascii="Times New Roman" w:hAnsi="Times New Roman" w:cs="Times New Roman"/>
          <w:sz w:val="28"/>
        </w:rPr>
        <w:t>»</w:t>
      </w:r>
    </w:p>
    <w:p w14:paraId="3621B728" w14:textId="77777777" w:rsidR="00F76847" w:rsidRPr="00BF28D3" w:rsidRDefault="00F76847" w:rsidP="00BF28D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0"/>
        <w:gridCol w:w="3309"/>
        <w:gridCol w:w="3326"/>
      </w:tblGrid>
      <w:tr w:rsidR="0089734E" w:rsidRPr="0042510C" w14:paraId="41337012" w14:textId="77777777" w:rsidTr="00077065">
        <w:trPr>
          <w:trHeight w:val="1096"/>
          <w:tblHeader/>
        </w:trPr>
        <w:tc>
          <w:tcPr>
            <w:tcW w:w="0" w:type="auto"/>
          </w:tcPr>
          <w:p w14:paraId="7326A6EB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</w:tcPr>
          <w:p w14:paraId="2CDE8B1F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0" w:type="auto"/>
          </w:tcPr>
          <w:p w14:paraId="708BE094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9734E" w:rsidRPr="00BF28D3" w14:paraId="1215EF95" w14:textId="77777777" w:rsidTr="00077065">
        <w:trPr>
          <w:trHeight w:val="2197"/>
        </w:trPr>
        <w:tc>
          <w:tcPr>
            <w:tcW w:w="0" w:type="auto"/>
            <w:vMerge w:val="restart"/>
          </w:tcPr>
          <w:p w14:paraId="6D5F485D" w14:textId="77777777" w:rsidR="00B549FE" w:rsidRPr="00BF28D3" w:rsidRDefault="00B549FE" w:rsidP="00B549F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0" w:type="auto"/>
          </w:tcPr>
          <w:p w14:paraId="7B681237" w14:textId="77777777" w:rsidR="00B549FE" w:rsidRPr="00BF28D3" w:rsidRDefault="00B549FE" w:rsidP="00B549F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1. Осуществляет постановку исследовательских и прикладных задач</w:t>
            </w:r>
          </w:p>
        </w:tc>
        <w:tc>
          <w:tcPr>
            <w:tcW w:w="0" w:type="auto"/>
          </w:tcPr>
          <w:p w14:paraId="628FC0B0" w14:textId="633FC793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Определите цель и задачи </w:t>
            </w:r>
            <w:r w:rsidR="0089734E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таможенного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регулирования.</w:t>
            </w:r>
          </w:p>
          <w:p w14:paraId="3FE011C1" w14:textId="029A3860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Определите негативные </w:t>
            </w:r>
            <w:r w:rsidR="0089734E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 положительные 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последствия </w:t>
            </w:r>
            <w:r w:rsidR="0089734E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повышения ставок таможенных пошлин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9734E" w:rsidRPr="00BF28D3" w14:paraId="4739F84C" w14:textId="77777777" w:rsidTr="00077065">
        <w:trPr>
          <w:trHeight w:val="1853"/>
        </w:trPr>
        <w:tc>
          <w:tcPr>
            <w:tcW w:w="0" w:type="auto"/>
            <w:vMerge/>
          </w:tcPr>
          <w:p w14:paraId="6E94F221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319D55F" w14:textId="77777777" w:rsidR="00B549FE" w:rsidRPr="00BF28D3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0" w:type="auto"/>
          </w:tcPr>
          <w:p w14:paraId="711B813D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Определите формы, методы и инструменты реализации задач учебной практики</w:t>
            </w:r>
          </w:p>
        </w:tc>
      </w:tr>
      <w:tr w:rsidR="0089734E" w:rsidRPr="0042510C" w14:paraId="46319329" w14:textId="77777777" w:rsidTr="00077065">
        <w:trPr>
          <w:trHeight w:val="1853"/>
        </w:trPr>
        <w:tc>
          <w:tcPr>
            <w:tcW w:w="0" w:type="auto"/>
            <w:vMerge/>
          </w:tcPr>
          <w:p w14:paraId="15F74E42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B81FADD" w14:textId="77777777" w:rsidR="00B549FE" w:rsidRPr="00BF28D3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3.Демонстрирует владение современными информационными технологиями</w:t>
            </w:r>
          </w:p>
        </w:tc>
        <w:tc>
          <w:tcPr>
            <w:tcW w:w="0" w:type="auto"/>
          </w:tcPr>
          <w:p w14:paraId="5481D5AA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Оформите результаты опроса руководителей крупных российских компаний в графическом виде с использованием современных информационных технологий (</w:t>
            </w:r>
            <w:proofErr w:type="spellStart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excel</w:t>
            </w:r>
            <w:proofErr w:type="spellEnd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proofErr w:type="spellStart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mentimetr</w:t>
            </w:r>
            <w:proofErr w:type="spellEnd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proofErr w:type="spellStart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prezi</w:t>
            </w:r>
            <w:proofErr w:type="spellEnd"/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и др.)</w:t>
            </w:r>
          </w:p>
          <w:p w14:paraId="13EEAB62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Используя электронные ресурсы Университета сделайте выборку российских компаний, представляющих собой транснациональные корпорации.</w:t>
            </w:r>
          </w:p>
        </w:tc>
      </w:tr>
      <w:tr w:rsidR="0089734E" w:rsidRPr="00BF28D3" w14:paraId="6DD83D06" w14:textId="77777777" w:rsidTr="00077065">
        <w:trPr>
          <w:trHeight w:val="1717"/>
        </w:trPr>
        <w:tc>
          <w:tcPr>
            <w:tcW w:w="0" w:type="auto"/>
            <w:vMerge/>
          </w:tcPr>
          <w:p w14:paraId="76E76D73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5EC1A6" w14:textId="77777777" w:rsidR="00B549FE" w:rsidRPr="00BF28D3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0" w:type="auto"/>
          </w:tcPr>
          <w:p w14:paraId="7937D44B" w14:textId="009DFD60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Представьте результаты анализа </w:t>
            </w:r>
            <w:r w:rsidR="00BF28D3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таможенных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платежей в графической форме.</w:t>
            </w:r>
          </w:p>
        </w:tc>
      </w:tr>
      <w:tr w:rsidR="0089734E" w:rsidRPr="0042510C" w14:paraId="674BC9B4" w14:textId="77777777" w:rsidTr="00077065">
        <w:trPr>
          <w:trHeight w:val="1685"/>
        </w:trPr>
        <w:tc>
          <w:tcPr>
            <w:tcW w:w="0" w:type="auto"/>
            <w:vMerge/>
          </w:tcPr>
          <w:p w14:paraId="1BAA1215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6846FB1" w14:textId="77777777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5. Разрабатывает методические и нормативные документы на основе результатов приведенных исследований.</w:t>
            </w:r>
          </w:p>
        </w:tc>
        <w:tc>
          <w:tcPr>
            <w:tcW w:w="0" w:type="auto"/>
          </w:tcPr>
          <w:p w14:paraId="01BDBEC2" w14:textId="53D2CB2B" w:rsidR="00B549FE" w:rsidRPr="00BF28D3" w:rsidRDefault="00B549FE" w:rsidP="00B549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Разработайте алгоритм применения </w:t>
            </w:r>
            <w:r w:rsidR="00BF28D3"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таможенного контроля при перемещении товаров через таможенную границу ЕАЭС</w:t>
            </w:r>
            <w:r w:rsidRPr="00BF28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9734E" w:rsidRPr="0042510C" w14:paraId="2E9859FE" w14:textId="77777777" w:rsidTr="00077065">
        <w:trPr>
          <w:trHeight w:val="468"/>
        </w:trPr>
        <w:tc>
          <w:tcPr>
            <w:tcW w:w="0" w:type="auto"/>
            <w:vMerge w:val="restart"/>
          </w:tcPr>
          <w:p w14:paraId="5A708B07" w14:textId="77777777" w:rsidR="00F76847" w:rsidRDefault="00F76847" w:rsidP="00F76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(УК-4)</w:t>
            </w:r>
          </w:p>
          <w:p w14:paraId="4CDAF730" w14:textId="77777777" w:rsidR="00280E58" w:rsidRDefault="00280E58" w:rsidP="00F768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  <w:p w14:paraId="3D65BB3B" w14:textId="3F011591" w:rsidR="00280E58" w:rsidRPr="0042510C" w:rsidRDefault="00280E58" w:rsidP="00F7684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0" w:type="auto"/>
          </w:tcPr>
          <w:p w14:paraId="70445B80" w14:textId="77777777" w:rsidR="00F76847" w:rsidRPr="00775EF3" w:rsidRDefault="00F76847" w:rsidP="00F76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02CC9D6E" w14:textId="660F33D5" w:rsidR="00F76847" w:rsidRPr="0042510C" w:rsidRDefault="00F76847" w:rsidP="00F76847">
            <w:pPr>
              <w:widowControl w:val="0"/>
              <w:tabs>
                <w:tab w:val="left" w:pos="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x-none" w:eastAsia="x-none"/>
              </w:rPr>
            </w:pPr>
          </w:p>
        </w:tc>
        <w:tc>
          <w:tcPr>
            <w:tcW w:w="0" w:type="auto"/>
          </w:tcPr>
          <w:p w14:paraId="7EC03403" w14:textId="0BE3247D" w:rsidR="00F76847" w:rsidRPr="00280E58" w:rsidRDefault="00280E58" w:rsidP="00F7684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Опишите организацию межличностных отношений и межкультурного   взаимодействия   в   коллективе организации2</w:t>
            </w:r>
          </w:p>
        </w:tc>
      </w:tr>
      <w:tr w:rsidR="0089734E" w:rsidRPr="0042510C" w14:paraId="6FD53776" w14:textId="77777777" w:rsidTr="00077065">
        <w:trPr>
          <w:trHeight w:val="467"/>
        </w:trPr>
        <w:tc>
          <w:tcPr>
            <w:tcW w:w="0" w:type="auto"/>
            <w:vMerge/>
          </w:tcPr>
          <w:p w14:paraId="25C13C44" w14:textId="77777777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3D9E1EB0" w14:textId="77777777" w:rsidR="00F76847" w:rsidRPr="00775EF3" w:rsidRDefault="00F76847" w:rsidP="00F76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0131D220" w14:textId="097737A3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6F56CBCC" w14:textId="1B583F42" w:rsidR="00F76847" w:rsidRPr="00280E58" w:rsidRDefault="00F76847" w:rsidP="00F7684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Изучите </w:t>
            </w:r>
            <w:r w:rsidR="00280E58" w:rsidRPr="00280E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должностные  регламенты специалистов подразделения (отдела), в  котором  проходили практику.</w:t>
            </w:r>
          </w:p>
        </w:tc>
      </w:tr>
      <w:tr w:rsidR="0089734E" w:rsidRPr="0042510C" w14:paraId="0E9F4BD4" w14:textId="77777777" w:rsidTr="00077065">
        <w:trPr>
          <w:trHeight w:val="467"/>
        </w:trPr>
        <w:tc>
          <w:tcPr>
            <w:tcW w:w="0" w:type="auto"/>
            <w:vMerge/>
          </w:tcPr>
          <w:p w14:paraId="61BD93E4" w14:textId="77777777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14:paraId="40DF6C91" w14:textId="4A798379" w:rsidR="00F76847" w:rsidRPr="0042510C" w:rsidRDefault="00F76847" w:rsidP="00F7684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75EF3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0" w:type="auto"/>
          </w:tcPr>
          <w:p w14:paraId="5654CF3D" w14:textId="301F620B" w:rsidR="00F76847" w:rsidRPr="00280E58" w:rsidRDefault="00F76847" w:rsidP="00F76847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Изучите </w:t>
            </w:r>
            <w:r w:rsidR="00280E58" w:rsidRPr="00280E58">
              <w:rPr>
                <w:rFonts w:ascii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  <w:r w:rsidRPr="00280E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</w:tr>
      <w:tr w:rsidR="0089734E" w:rsidRPr="00F76847" w14:paraId="01EF7DCD" w14:textId="77777777" w:rsidTr="00077065">
        <w:trPr>
          <w:trHeight w:val="1096"/>
        </w:trPr>
        <w:tc>
          <w:tcPr>
            <w:tcW w:w="0" w:type="auto"/>
            <w:vMerge w:val="restart"/>
          </w:tcPr>
          <w:p w14:paraId="102CB060" w14:textId="77777777" w:rsidR="00B549FE" w:rsidRPr="00F76847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 (УК-5)</w:t>
            </w:r>
          </w:p>
        </w:tc>
        <w:tc>
          <w:tcPr>
            <w:tcW w:w="0" w:type="auto"/>
          </w:tcPr>
          <w:p w14:paraId="1D771ABC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1.Организовывает работу в команде, ставит цели командной работы</w:t>
            </w:r>
          </w:p>
        </w:tc>
        <w:tc>
          <w:tcPr>
            <w:tcW w:w="0" w:type="auto"/>
          </w:tcPr>
          <w:p w14:paraId="7D495930" w14:textId="77777777" w:rsidR="00B549FE" w:rsidRPr="00F76847" w:rsidRDefault="00B549FE" w:rsidP="00B549F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768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Составьте план выполнения задач, поставленных руководителем практики от организации. Определите отчетные даты по выполненным заданиям, в случае отклонения от плана, определите его причины.</w:t>
            </w:r>
          </w:p>
        </w:tc>
      </w:tr>
      <w:tr w:rsidR="0089734E" w:rsidRPr="00F76847" w14:paraId="1328B98D" w14:textId="77777777" w:rsidTr="00077065">
        <w:trPr>
          <w:trHeight w:val="713"/>
        </w:trPr>
        <w:tc>
          <w:tcPr>
            <w:tcW w:w="0" w:type="auto"/>
            <w:vMerge/>
          </w:tcPr>
          <w:p w14:paraId="5BB9E295" w14:textId="77777777" w:rsidR="00B549FE" w:rsidRPr="00F76847" w:rsidRDefault="00B549FE" w:rsidP="00B54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536686B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0" w:type="auto"/>
          </w:tcPr>
          <w:p w14:paraId="135085C6" w14:textId="77777777" w:rsidR="00B549FE" w:rsidRPr="00F76847" w:rsidRDefault="00B549FE" w:rsidP="00B549FE">
            <w:pPr>
              <w:widowControl w:val="0"/>
              <w:tabs>
                <w:tab w:val="left" w:pos="258"/>
                <w:tab w:val="left" w:pos="477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768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Изучите командную стратегию по реализации проектов в организации по месту прохождения практики; определите методы решения поставленных задач.</w:t>
            </w:r>
          </w:p>
        </w:tc>
      </w:tr>
      <w:tr w:rsidR="0089734E" w:rsidRPr="00F76847" w14:paraId="4D2CCE9F" w14:textId="77777777" w:rsidTr="00077065">
        <w:trPr>
          <w:trHeight w:val="1595"/>
        </w:trPr>
        <w:tc>
          <w:tcPr>
            <w:tcW w:w="0" w:type="auto"/>
            <w:vMerge/>
          </w:tcPr>
          <w:p w14:paraId="1C6307AE" w14:textId="77777777" w:rsidR="00B549FE" w:rsidRPr="00F76847" w:rsidRDefault="00B549FE" w:rsidP="00B54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2A4D32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847">
              <w:rPr>
                <w:rFonts w:ascii="Times New Roman" w:eastAsia="Calibri" w:hAnsi="Times New Roman" w:cs="Times New Roman"/>
                <w:sz w:val="24"/>
                <w:szCs w:val="24"/>
              </w:rPr>
              <w:t>3.Принимает ответственность за принятые организационно-управленческие решения</w:t>
            </w:r>
          </w:p>
        </w:tc>
        <w:tc>
          <w:tcPr>
            <w:tcW w:w="0" w:type="auto"/>
          </w:tcPr>
          <w:p w14:paraId="57E0265E" w14:textId="77777777" w:rsidR="00B549FE" w:rsidRPr="00F76847" w:rsidRDefault="00B549FE" w:rsidP="00B549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768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Представить отчетность о прохождении практики в установленные сроки</w:t>
            </w:r>
          </w:p>
        </w:tc>
      </w:tr>
    </w:tbl>
    <w:p w14:paraId="7C987AD4" w14:textId="00AD1B58" w:rsidR="00B549FE" w:rsidRDefault="00B549FE" w:rsidP="004436D9">
      <w:pPr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F185FC" w14:textId="77777777" w:rsidR="00F02EBF" w:rsidRDefault="00F02EBF" w:rsidP="00F02EBF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_Toc532975649"/>
      <w:bookmarkStart w:id="26" w:name="_Toc533172243"/>
      <w:bookmarkStart w:id="27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78403C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03C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78403C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27CC690B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</w:t>
      </w:r>
      <w:r w:rsidR="00B4092D">
        <w:rPr>
          <w:rFonts w:ascii="Times New Roman" w:eastAsia="Times New Roman" w:hAnsi="Times New Roman" w:cs="Times New Roman"/>
          <w:sz w:val="28"/>
          <w:szCs w:val="28"/>
        </w:rPr>
        <w:t>государственных органах / иных структурах</w:t>
      </w: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 в целях обеспечения соблюдения законодательства? </w:t>
      </w:r>
    </w:p>
    <w:p w14:paraId="2A0529A2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78403C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C61883" w:rsidRDefault="00042751" w:rsidP="00F02EB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03C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8FF3B1B" w14:textId="77777777" w:rsidR="00704DA3" w:rsidRDefault="00704DA3" w:rsidP="00704DA3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8" w:name="_Toc532975650"/>
      <w:bookmarkStart w:id="29" w:name="_Toc533172429"/>
      <w:bookmarkStart w:id="30" w:name="_Toc122374219"/>
      <w:bookmarkEnd w:id="25"/>
      <w:bookmarkEnd w:id="26"/>
      <w:bookmarkEnd w:id="27"/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8"/>
      <w:bookmarkEnd w:id="29"/>
      <w:bookmarkEnd w:id="30"/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728B7803" w14:textId="77777777" w:rsidR="00704DA3" w:rsidRPr="000C0C30" w:rsidRDefault="00704DA3" w:rsidP="00704DA3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6B87F902" w14:textId="77777777" w:rsidR="00704DA3" w:rsidRPr="00CF4246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1. Конституция Российской Федерации (принята на всенародном голосовании 12 декабря 1993 г.) </w:t>
      </w:r>
      <w:r w:rsidRPr="0007383D">
        <w:rPr>
          <w:sz w:val="28"/>
          <w:szCs w:val="28"/>
        </w:rPr>
        <w:t>(в актуальной редакции).</w:t>
      </w:r>
    </w:p>
    <w:p w14:paraId="5A68AD8C" w14:textId="77777777" w:rsidR="00704DA3" w:rsidRPr="00CF4246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7CD6BC62" w14:textId="77777777" w:rsidR="00704DA3" w:rsidRPr="00CF4246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</w:t>
      </w:r>
      <w:r w:rsidRPr="0007383D">
        <w:rPr>
          <w:sz w:val="28"/>
          <w:szCs w:val="28"/>
        </w:rPr>
        <w:t>(в актуальной редакции).</w:t>
      </w:r>
    </w:p>
    <w:p w14:paraId="5505E45A" w14:textId="77777777" w:rsidR="00704DA3" w:rsidRPr="0007383D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lastRenderedPageBreak/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5E162823" w14:textId="77777777" w:rsidR="00704DA3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130E9F95" w14:textId="77777777" w:rsidR="00704DA3" w:rsidRPr="0007383D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 xml:space="preserve">Федеральный закон от 27.07.2004 </w:t>
      </w:r>
      <w:r>
        <w:rPr>
          <w:sz w:val="28"/>
          <w:szCs w:val="28"/>
        </w:rPr>
        <w:t>№</w:t>
      </w:r>
      <w:r w:rsidRPr="0007383D">
        <w:rPr>
          <w:sz w:val="28"/>
          <w:szCs w:val="28"/>
        </w:rPr>
        <w:t xml:space="preserve"> 79-ФЗ</w:t>
      </w:r>
      <w:r>
        <w:rPr>
          <w:sz w:val="28"/>
          <w:szCs w:val="28"/>
        </w:rPr>
        <w:t xml:space="preserve"> «</w:t>
      </w:r>
      <w:r w:rsidRPr="0007383D">
        <w:rPr>
          <w:sz w:val="28"/>
          <w:szCs w:val="28"/>
        </w:rPr>
        <w:t>О государственной гражданской службе Российской Федерации</w:t>
      </w:r>
      <w:r>
        <w:rPr>
          <w:sz w:val="28"/>
          <w:szCs w:val="28"/>
        </w:rPr>
        <w:t xml:space="preserve">» </w:t>
      </w:r>
      <w:r w:rsidRPr="0007383D">
        <w:rPr>
          <w:sz w:val="28"/>
          <w:szCs w:val="28"/>
        </w:rPr>
        <w:t>(в актуальной редакции).</w:t>
      </w:r>
    </w:p>
    <w:p w14:paraId="330CDAF1" w14:textId="77777777" w:rsidR="00704DA3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51-ФЗ, часть вторая от 26 января 1996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14-ФЗ, часть третья от 26 ноября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146-ФЗ и часть четвертая от 18 декабря 2006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230-ФЗ. 2. </w:t>
      </w:r>
      <w:r w:rsidRPr="0007383D">
        <w:rPr>
          <w:sz w:val="28"/>
          <w:szCs w:val="28"/>
        </w:rPr>
        <w:t>(в актуальной редакции).</w:t>
      </w:r>
    </w:p>
    <w:p w14:paraId="0F3811CA" w14:textId="77777777" w:rsidR="00704DA3" w:rsidRPr="00110ACE" w:rsidRDefault="00704DA3" w:rsidP="00704DA3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>(в актуальной редакции).</w:t>
      </w:r>
    </w:p>
    <w:p w14:paraId="750F3BBC" w14:textId="77777777" w:rsidR="00704DA3" w:rsidRPr="00110ACE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 xml:space="preserve">. Трудовой кодекс Российской Федерации от 30 декабря 2001 г. </w:t>
      </w:r>
      <w:r>
        <w:rPr>
          <w:sz w:val="28"/>
          <w:szCs w:val="28"/>
        </w:rPr>
        <w:t>№</w:t>
      </w:r>
      <w:r w:rsidRPr="00110ACE">
        <w:rPr>
          <w:sz w:val="28"/>
          <w:szCs w:val="28"/>
        </w:rPr>
        <w:t xml:space="preserve">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647394D4" w14:textId="77777777" w:rsidR="00704DA3" w:rsidRPr="00826EA9" w:rsidRDefault="00704DA3" w:rsidP="00704DA3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 xml:space="preserve">Федеральный закон от 03.08.2018 </w:t>
      </w:r>
      <w:r>
        <w:rPr>
          <w:sz w:val="28"/>
          <w:szCs w:val="28"/>
        </w:rPr>
        <w:t>№</w:t>
      </w:r>
      <w:r w:rsidRPr="00826EA9">
        <w:rPr>
          <w:sz w:val="28"/>
          <w:szCs w:val="28"/>
        </w:rPr>
        <w:t xml:space="preserve"> 289-ФЗ</w:t>
      </w:r>
      <w:r>
        <w:rPr>
          <w:sz w:val="28"/>
          <w:szCs w:val="28"/>
        </w:rPr>
        <w:t xml:space="preserve"> «</w:t>
      </w:r>
      <w:r w:rsidRPr="00826EA9">
        <w:rPr>
          <w:sz w:val="28"/>
          <w:szCs w:val="28"/>
        </w:rPr>
        <w:t>О таможенном регулировании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 (в актуальной редакции)</w:t>
      </w:r>
      <w:r w:rsidRPr="00110ACE">
        <w:rPr>
          <w:sz w:val="28"/>
          <w:szCs w:val="28"/>
        </w:rPr>
        <w:t>.</w:t>
      </w:r>
    </w:p>
    <w:p w14:paraId="41217AD5" w14:textId="77777777" w:rsidR="00704DA3" w:rsidRPr="009935A3" w:rsidRDefault="00704DA3" w:rsidP="00704DA3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3C7213D9" w14:textId="77777777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bookmarkStart w:id="31" w:name="_Toc122374220"/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83648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Г. Г., Таможенное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регулирование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учебник / Г. Г.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Мокров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2023. — 499 с. — ЭБС BOOK.ru. — URL: https://book.ru/book/948679 (дата обращения: 14.05.2024). — </w:t>
      </w:r>
      <w:proofErr w:type="gramStart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F7036D5" w14:textId="77777777" w:rsidR="00704DA3" w:rsidRPr="0083648D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Налоги и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предпринимательство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учебник / Л. И. Гончаренко, А. В. Гурнак, Л. М. Архипцева [и др.] ;  под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научн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наук, проф. Л. И. Гончаренко.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Магистр : ИНФРА-М, 2020. — 432 с. - (Магистратура). - ЭБС ZNANIUM. - URL: https://znanium.com/catalog/product/1124347 (дата обращения:14.05.2024). –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0EF482C4" w14:textId="77777777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Е. Ф.  Внешнеэкономическая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деятельность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вузов /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 А. Костин ; под редакцией Е. Ф.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Прокушева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— 12-е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479 с. — (Высшее образование). —  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https://urait.ru/bcode/535638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5495692" w14:textId="77777777" w:rsidR="00704DA3" w:rsidRPr="0083648D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648D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литература:</w:t>
      </w:r>
    </w:p>
    <w:p w14:paraId="798AEFCF" w14:textId="77777777" w:rsidR="00704DA3" w:rsidRPr="00767319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Торговая политика и обеспечение интересов бизнеса: учебник для студентов бакалавриата и магистратуры, обучающихся по направлениям экономического профиля / В.К. Поспелов, И.Н. Абанина, В.Л. Абрамов [и др.]; под ред. В.К. Поспелова и Н.Л. Орловой. — Москва: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Кнорус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>, 2022. — 304 с. — (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 магистратура).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непосредственный. - То же. - 2024. - ЭБС BOOK.ru. - URL: https://book.ru/book/952826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621ED10F" w14:textId="77777777" w:rsidR="00704DA3" w:rsidRPr="00767319" w:rsidRDefault="00704DA3" w:rsidP="00704DA3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5.</w:t>
      </w:r>
      <w:r w:rsidRPr="00767319">
        <w:t xml:space="preserve"> </w:t>
      </w:r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Налоговое администрирование и контроль: учебник / А. С.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Адвокатова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Л. И. Гончаренко, О. И. Борисов, Л. П.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Грундел  [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 др.];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; под ред. д-ра </w:t>
      </w:r>
      <w:proofErr w:type="spell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экон</w:t>
      </w:r>
      <w:proofErr w:type="spell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обращения:14.05.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2024 )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67319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534705D6" w14:textId="77777777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Л. В. Налогообложение участников внешнеэкономической деятельности в России: практикум: учебное пособие / Л.В.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Полежарова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А.А. Артемьев; под ред. Л.И. Гончаренко. –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Магистр: НИЦ ИНФРА-М, 2014 – 160 с. - Текст: непосредственный. - (Магистратура). - То же. - 2019. - ЭБС ZNANIUM. - URL: https://znanium.com/catalog/product/1013441 (дата обращения: 14.05.2024). -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66B7D754" w14:textId="40D6DC49" w:rsidR="00704DA3" w:rsidRDefault="00704DA3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Новикова, С. А.  Таможенное дело и таможенное регулирование в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ЕАЭС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 / С. А. Новикова. — 3-е изд.,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, 2024. — 380 с. — (Высшее образование). —  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https://urait.ru/bcode/539560 (дата обращения: 14.05.2024). — </w:t>
      </w:r>
      <w:proofErr w:type="gramStart"/>
      <w:r w:rsidRPr="0076731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67319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0DCDC2A6" w14:textId="77777777" w:rsidR="00387F68" w:rsidRDefault="00387F68" w:rsidP="00704DA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CCA3A2" w14:textId="67539EBB" w:rsidR="00704DA3" w:rsidRPr="00B157A1" w:rsidRDefault="00704DA3" w:rsidP="00704DA3">
      <w:pPr>
        <w:spacing w:after="0" w:line="240" w:lineRule="auto"/>
        <w:ind w:firstLine="851"/>
        <w:jc w:val="both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B157A1">
        <w:rPr>
          <w:rStyle w:val="10"/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31"/>
    </w:p>
    <w:p w14:paraId="06AE49D5" w14:textId="663737DC" w:rsidR="00704DA3" w:rsidRPr="00C61883" w:rsidRDefault="00B40355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2" w:name="_Toc531614950"/>
      <w:bookmarkStart w:id="33" w:name="_Toc531686467"/>
      <w:bookmarkStart w:id="34" w:name="_Toc122374221"/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</w:t>
      </w:r>
      <w:r w:rsidR="00704DA3"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1. Комплект лицензионного программного обеспечения:</w:t>
      </w:r>
      <w:bookmarkEnd w:id="32"/>
      <w:bookmarkEnd w:id="33"/>
      <w:bookmarkEnd w:id="34"/>
    </w:p>
    <w:p w14:paraId="67532AE5" w14:textId="77777777" w:rsidR="00704DA3" w:rsidRPr="00C71D53" w:rsidRDefault="00704DA3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5" w:name="_Toc531614953"/>
      <w:bookmarkStart w:id="36" w:name="_Toc531686470"/>
      <w:bookmarkStart w:id="37" w:name="_Toc122374225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1. Компьютерные программы общего назначения </w:t>
      </w: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Linux</w:t>
      </w: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, </w:t>
      </w:r>
      <w:proofErr w:type="spellStart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Libre</w:t>
      </w: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Office</w:t>
      </w:r>
      <w:proofErr w:type="spellEnd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7CA18E12" w14:textId="77777777" w:rsidR="00704DA3" w:rsidRPr="00C71D53" w:rsidRDefault="00704DA3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 </w:t>
      </w:r>
      <w:proofErr w:type="spellStart"/>
      <w:r w:rsidRPr="00C71D53">
        <w:rPr>
          <w:rFonts w:ascii="Times New Roman" w:eastAsia="Calibri" w:hAnsi="Times New Roman" w:cs="Times New Roman"/>
          <w:bCs/>
          <w:kern w:val="32"/>
          <w:sz w:val="28"/>
          <w:szCs w:val="28"/>
        </w:rPr>
        <w:t>Kaspersky</w:t>
      </w:r>
      <w:proofErr w:type="spellEnd"/>
    </w:p>
    <w:p w14:paraId="5CD4448B" w14:textId="77777777" w:rsidR="00704DA3" w:rsidRPr="00C61883" w:rsidRDefault="00704DA3" w:rsidP="00704DA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5"/>
      <w:bookmarkEnd w:id="36"/>
      <w:bookmarkEnd w:id="37"/>
    </w:p>
    <w:p w14:paraId="56567A03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4E93A60C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155F5DA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29C5575B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2B50984" w14:textId="77777777" w:rsidR="00704DA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463ABD0F" w14:textId="77777777" w:rsidR="00704DA3" w:rsidRPr="00C754EE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bookmarkStart w:id="38" w:name="_Hlk123043484"/>
      <w:bookmarkStart w:id="39" w:name="_Hlk122599993"/>
      <w:r>
        <w:rPr>
          <w:rFonts w:ascii="Times New Roman" w:eastAsia="Calibri" w:hAnsi="Times New Roman" w:cs="Times New Roman"/>
          <w:bCs/>
          <w:sz w:val="28"/>
          <w:szCs w:val="28"/>
        </w:rPr>
        <w:t>Электронные ресурсы БИК</w:t>
      </w:r>
      <w:r w:rsidRPr="00C754EE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5673B374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2FB83C2A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BOOK.RU http://www.book.ru</w:t>
      </w:r>
    </w:p>
    <w:p w14:paraId="49E8D4A0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431CEE7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http://www.znanium.ru</w:t>
      </w:r>
    </w:p>
    <w:p w14:paraId="05DB200E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https://urait.ru/</w:t>
      </w:r>
    </w:p>
    <w:p w14:paraId="42696C0A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616282E3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1B4434B4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Деловая онлайн-библиотека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Alpina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767319">
        <w:rPr>
          <w:rFonts w:ascii="Times New Roman" w:eastAsia="Calibri" w:hAnsi="Times New Roman" w:cs="Times New Roman"/>
          <w:bCs/>
          <w:sz w:val="28"/>
          <w:szCs w:val="28"/>
        </w:rPr>
        <w:t>Digital</w:t>
      </w:r>
      <w:proofErr w:type="spellEnd"/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 http://lib.alpinadigital.ru/</w:t>
      </w:r>
    </w:p>
    <w:p w14:paraId="22A6A8FF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6EADFCAD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23C361F9" w14:textId="77777777" w:rsidR="00704DA3" w:rsidRPr="00767319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767319">
        <w:rPr>
          <w:rFonts w:ascii="Times New Roman" w:eastAsia="Calibri" w:hAnsi="Times New Roman" w:cs="Times New Roman"/>
          <w:bCs/>
          <w:sz w:val="28"/>
          <w:szCs w:val="28"/>
        </w:rPr>
        <w:t>Национальная электронная библиотека http://нэб.рф/</w:t>
      </w:r>
    </w:p>
    <w:bookmarkEnd w:id="38"/>
    <w:bookmarkEnd w:id="39"/>
    <w:p w14:paraId="1992614E" w14:textId="77777777" w:rsidR="00704DA3" w:rsidRPr="00C61883" w:rsidRDefault="00704DA3" w:rsidP="00704DA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4DA549F4" w:rsidR="00C61883" w:rsidRPr="00C71D5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10.3. Сертифицированные программные и аппаратные средства защиты </w:t>
      </w:r>
      <w:r w:rsidRPr="00C71D53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информации</w:t>
      </w:r>
      <w:r w:rsidR="00C71D53" w:rsidRPr="00C71D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5EFEECB7" w14:textId="008F5FC4" w:rsidR="006A6E00" w:rsidRPr="00C61883" w:rsidRDefault="00B20E97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1D53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40" w:name="_Toc532975651"/>
      <w:bookmarkStart w:id="41" w:name="_Toc533172430"/>
      <w:bookmarkStart w:id="42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40"/>
      <w:bookmarkEnd w:id="41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2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122374227"/>
      <w:bookmarkStart w:id="44" w:name="_Hlk16610901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3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1460CB45" w:rsidR="009A63D4" w:rsidRPr="009A63D4" w:rsidRDefault="00E84969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афедра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077065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077065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077065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077065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07706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077065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07706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07706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07706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077065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07706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83026C">
          <w:footerReference w:type="default" r:id="rId9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5" w:name="_Toc22231347"/>
      <w:bookmarkStart w:id="46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5"/>
      <w:bookmarkEnd w:id="46"/>
    </w:p>
    <w:p w14:paraId="032DC517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7" w:name="_Toc22231348"/>
      <w:bookmarkStart w:id="48" w:name="_Toc122374229"/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0DEEC4B2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1BFCA321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60AF7E3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14:paraId="2DD4A392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93E54A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D02C23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A3A15E8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41671AEE" w14:textId="62608D79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49" w:name="_Hlk16610766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49"/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B80F866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0DC63607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135D46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ИНДИВИДУАЛЬНОЕ ЗАДАНИЕ</w:t>
      </w:r>
    </w:p>
    <w:p w14:paraId="69EDF8C7" w14:textId="77777777" w:rsidR="00741D58" w:rsidRPr="00741D58" w:rsidRDefault="00741D58" w:rsidP="00741D58">
      <w:pPr>
        <w:widowControl w:val="0"/>
        <w:spacing w:after="0" w:line="240" w:lineRule="auto"/>
        <w:ind w:right="45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696DECE4" w14:textId="77777777" w:rsidR="00741D58" w:rsidRPr="00741D58" w:rsidRDefault="00741D58" w:rsidP="00741D58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3925D7AC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студент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            </w:t>
      </w:r>
      <w:r w:rsidRPr="00741D58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7BCFAA16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(номер)</w:t>
      </w:r>
    </w:p>
    <w:p w14:paraId="68BD0E91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7E4C531" w14:textId="77777777" w:rsidR="00741D58" w:rsidRPr="00741D58" w:rsidRDefault="00741D58" w:rsidP="00741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(фамилия, имя, отчество)           </w:t>
      </w:r>
    </w:p>
    <w:p w14:paraId="5E6DAD95" w14:textId="77777777" w:rsidR="00741D58" w:rsidRPr="00741D58" w:rsidRDefault="00741D58" w:rsidP="00741D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0A92397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3C7385C" w14:textId="77777777" w:rsidR="00741D58" w:rsidRPr="00741D58" w:rsidRDefault="00741D58" w:rsidP="00741D58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6CCA1FD3" w14:textId="77777777" w:rsidR="00741D58" w:rsidRPr="00741D58" w:rsidRDefault="00741D58" w:rsidP="00741D58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133CBE7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B222645" w14:textId="77777777" w:rsidR="00741D58" w:rsidRPr="00741D58" w:rsidRDefault="00741D58" w:rsidP="00741D58">
      <w:pPr>
        <w:spacing w:after="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48231E9A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41D58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</w:p>
    <w:p w14:paraId="0659C541" w14:textId="77777777" w:rsidR="00741D58" w:rsidRPr="00741D58" w:rsidRDefault="00741D58" w:rsidP="00741D5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14:paraId="3CF0F0C8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Срок прохождения практики с «___» ______ 20__ г.  по «___» _______ 20__ г. </w:t>
      </w:r>
    </w:p>
    <w:p w14:paraId="0251FBE8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10"/>
        <w:tblW w:w="0" w:type="auto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3786"/>
      </w:tblGrid>
      <w:tr w:rsidR="00741D58" w:rsidRPr="00741D58" w14:paraId="09B98540" w14:textId="77777777" w:rsidTr="0074309D">
        <w:tc>
          <w:tcPr>
            <w:tcW w:w="594" w:type="dxa"/>
            <w:vAlign w:val="center"/>
          </w:tcPr>
          <w:p w14:paraId="1E399F31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№</w:t>
            </w:r>
          </w:p>
          <w:p w14:paraId="239CDF37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14:paraId="542C053D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14:paraId="37D1E135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Планируемые результаты</w:t>
            </w:r>
          </w:p>
        </w:tc>
      </w:tr>
      <w:tr w:rsidR="00741D58" w:rsidRPr="00741D58" w14:paraId="09AE1A46" w14:textId="77777777" w:rsidTr="0074309D">
        <w:tc>
          <w:tcPr>
            <w:tcW w:w="594" w:type="dxa"/>
          </w:tcPr>
          <w:p w14:paraId="2D39974E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1</w:t>
            </w:r>
          </w:p>
        </w:tc>
        <w:tc>
          <w:tcPr>
            <w:tcW w:w="5118" w:type="dxa"/>
          </w:tcPr>
          <w:p w14:paraId="156E67E0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</w:tcPr>
          <w:p w14:paraId="4793BC5D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  <w:r w:rsidRPr="00741D58">
              <w:rPr>
                <w:sz w:val="28"/>
                <w:szCs w:val="28"/>
              </w:rPr>
              <w:t>3</w:t>
            </w:r>
          </w:p>
        </w:tc>
      </w:tr>
      <w:tr w:rsidR="00741D58" w:rsidRPr="00741D58" w14:paraId="311E5F26" w14:textId="77777777" w:rsidTr="0074309D">
        <w:tc>
          <w:tcPr>
            <w:tcW w:w="594" w:type="dxa"/>
          </w:tcPr>
          <w:p w14:paraId="7732A4C7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14:paraId="6CE84CB8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6" w:type="dxa"/>
          </w:tcPr>
          <w:p w14:paraId="26D41460" w14:textId="77777777" w:rsidR="00741D58" w:rsidRPr="00741D58" w:rsidRDefault="00741D58" w:rsidP="00741D5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534F816" w14:textId="77777777" w:rsidR="00741D58" w:rsidRPr="00741D58" w:rsidRDefault="00741D58" w:rsidP="00741D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BD2D63A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</w:t>
      </w:r>
    </w:p>
    <w:p w14:paraId="12715520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Департамента/ Кафедры                               ______________ __________________</w:t>
      </w:r>
    </w:p>
    <w:p w14:paraId="20DB7AC7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1F01E914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757745E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Задание принял студент                                    ______________ __________________</w:t>
      </w:r>
    </w:p>
    <w:p w14:paraId="6117F44B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6F03B949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7CE80FC4" w14:textId="77777777" w:rsidR="00741D58" w:rsidRPr="00741D58" w:rsidRDefault="00741D58" w:rsidP="00741D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B1C1EB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57694DFB" w14:textId="77777777" w:rsidR="00741D58" w:rsidRPr="00741D58" w:rsidRDefault="00741D58" w:rsidP="00741D5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741D58">
        <w:rPr>
          <w:rFonts w:ascii="Times New Roman" w:eastAsia="Times New Roman" w:hAnsi="Times New Roman" w:cs="Times New Roman"/>
          <w:sz w:val="28"/>
          <w:szCs w:val="28"/>
        </w:rPr>
        <w:t>профильной организации                           ______________ ___________________</w:t>
      </w:r>
    </w:p>
    <w:p w14:paraId="7DE16887" w14:textId="77777777" w:rsidR="00741D58" w:rsidRPr="00741D58" w:rsidRDefault="00741D58" w:rsidP="00741D58">
      <w:pPr>
        <w:spacing w:after="0" w:line="216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41D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41D58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Start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подпись)   </w:t>
      </w:r>
      <w:proofErr w:type="gramEnd"/>
      <w:r w:rsidRPr="00741D58">
        <w:rPr>
          <w:rFonts w:ascii="Times New Roman" w:eastAsia="Times New Roman" w:hAnsi="Times New Roman" w:cs="Times New Roman"/>
          <w:sz w:val="23"/>
          <w:szCs w:val="23"/>
        </w:rPr>
        <w:t xml:space="preserve">             (инициалы,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7"/>
      <w:bookmarkEnd w:id="48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29FDB9CA" w:rsidR="009A63D4" w:rsidRPr="009A63D4" w:rsidRDefault="00741D58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афедра </w:t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9A63D4"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077065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077065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07706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1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50"/>
      <w:bookmarkEnd w:id="51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52" w:name="_Toc22231350"/>
      <w:bookmarkStart w:id="53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52"/>
      <w:bookmarkEnd w:id="53"/>
    </w:p>
    <w:p w14:paraId="0B24A02E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1721C97F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14:paraId="063BDD3D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1A3274E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B27B361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195420" w14:textId="77777777" w:rsidR="0042510C" w:rsidRPr="0042510C" w:rsidRDefault="0042510C" w:rsidP="00425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FBD18D5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546E689D" w14:textId="66818F25" w:rsidR="0042510C" w:rsidRPr="0042510C" w:rsidRDefault="0042510C" w:rsidP="00425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Кафедра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Start w:id="54" w:name="_Hlk166107391"/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bookmarkEnd w:id="54"/>
      <w:r w:rsidR="00741D58"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741D58"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AB02295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(наименование)</w:t>
      </w:r>
    </w:p>
    <w:p w14:paraId="422B75E9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185745F0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722B6F1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ОТЧЁТ</w:t>
      </w:r>
    </w:p>
    <w:p w14:paraId="39D12294" w14:textId="77777777" w:rsidR="0042510C" w:rsidRPr="0042510C" w:rsidRDefault="0042510C" w:rsidP="00425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 практике</w:t>
      </w:r>
    </w:p>
    <w:p w14:paraId="2728583E" w14:textId="77777777" w:rsidR="0042510C" w:rsidRPr="0042510C" w:rsidRDefault="0042510C" w:rsidP="0042510C">
      <w:pPr>
        <w:widowControl w:val="0"/>
        <w:spacing w:after="160" w:line="259" w:lineRule="auto"/>
        <w:ind w:right="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        (указать вид (тип/типы) практики)</w:t>
      </w:r>
    </w:p>
    <w:p w14:paraId="51CDF925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подготовки/Специальность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5DBEA3D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0B61248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42510C">
        <w:rPr>
          <w:rFonts w:ascii="Times New Roman" w:eastAsia="Times New Roman" w:hAnsi="Times New Roman" w:cs="Times New Roman"/>
          <w:sz w:val="23"/>
          <w:szCs w:val="23"/>
        </w:rPr>
        <w:t xml:space="preserve"> (бакалавриата/специалитета/магистратуры)</w:t>
      </w:r>
    </w:p>
    <w:p w14:paraId="23E8321E" w14:textId="77777777" w:rsidR="0042510C" w:rsidRPr="0042510C" w:rsidRDefault="0042510C" w:rsidP="0042510C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Профиль/Направленность программы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DD77A33" w14:textId="77777777" w:rsidR="0042510C" w:rsidRPr="0042510C" w:rsidRDefault="0042510C" w:rsidP="004251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77AD13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2510C">
        <w:rPr>
          <w:rFonts w:ascii="Times New Roman" w:eastAsia="Times New Roman" w:hAnsi="Times New Roman" w:cs="Times New Roman"/>
          <w:sz w:val="23"/>
          <w:szCs w:val="23"/>
        </w:rPr>
        <w:t>(наименование)</w:t>
      </w:r>
    </w:p>
    <w:p w14:paraId="003794BD" w14:textId="77777777" w:rsidR="0042510C" w:rsidRPr="0042510C" w:rsidRDefault="0042510C" w:rsidP="00425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F51BA40" w14:textId="77777777" w:rsidR="0042510C" w:rsidRPr="0042510C" w:rsidRDefault="0042510C" w:rsidP="0042510C">
      <w:pPr>
        <w:tabs>
          <w:tab w:val="left" w:pos="3828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2D630DCF" w14:textId="77777777" w:rsidR="0042510C" w:rsidRPr="0042510C" w:rsidRDefault="0042510C" w:rsidP="0042510C">
      <w:pPr>
        <w:tabs>
          <w:tab w:val="left" w:pos="4536"/>
          <w:tab w:val="left" w:pos="5245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Студент___ курса, _____ учебной группы</w:t>
      </w:r>
    </w:p>
    <w:p w14:paraId="4C1576EB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800277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(</w:t>
      </w:r>
      <w:proofErr w:type="gramStart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2510C">
        <w:rPr>
          <w:rFonts w:ascii="Times New Roman" w:eastAsia="Times New Roman" w:hAnsi="Times New Roman" w:cs="Times New Roman"/>
          <w:sz w:val="24"/>
          <w:szCs w:val="24"/>
        </w:rPr>
        <w:t xml:space="preserve">             (инициалы, фамилия)</w:t>
      </w:r>
    </w:p>
    <w:p w14:paraId="3FEB7B0D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</w:p>
    <w:p w14:paraId="47DC8A3F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Проверил:</w:t>
      </w:r>
    </w:p>
    <w:p w14:paraId="72B07BA2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профильной организации: </w:t>
      </w:r>
    </w:p>
    <w:p w14:paraId="7783F381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C218D3B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4"/>
          <w:szCs w:val="24"/>
        </w:rPr>
        <w:t>(наименование должности) (инициалы, фамилия)</w:t>
      </w:r>
    </w:p>
    <w:p w14:paraId="4E33E387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</w:r>
      <w:r w:rsidRPr="0042510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_________________</w:t>
      </w:r>
    </w:p>
    <w:p w14:paraId="37AC9CBE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</w:rPr>
      </w:pPr>
      <w:r w:rsidRPr="0042510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42510C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14:paraId="7405F1AC" w14:textId="77777777" w:rsidR="0042510C" w:rsidRPr="0042510C" w:rsidRDefault="0042510C" w:rsidP="0042510C">
      <w:pPr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М.П.</w:t>
      </w:r>
    </w:p>
    <w:p w14:paraId="23154CB8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2D04CA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1D79F8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DD0EF8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93EB7A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BD87AD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0AE851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4840B2" w14:textId="77777777" w:rsidR="0042510C" w:rsidRPr="0042510C" w:rsidRDefault="0042510C" w:rsidP="0042510C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674298" w14:textId="5660CA1B" w:rsidR="00A04A83" w:rsidRPr="00A04A83" w:rsidRDefault="0042510C" w:rsidP="0042510C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42510C">
        <w:rPr>
          <w:rFonts w:ascii="Times New Roman" w:eastAsia="Times New Roman" w:hAnsi="Times New Roman" w:cs="Times New Roman"/>
          <w:sz w:val="28"/>
          <w:szCs w:val="28"/>
        </w:rPr>
        <w:t>Москва – 20 __ г.</w:t>
      </w:r>
      <w:bookmarkEnd w:id="44"/>
    </w:p>
    <w:sectPr w:rsidR="00A04A83" w:rsidRPr="00A04A83" w:rsidSect="0083026C">
      <w:footerReference w:type="default" r:id="rId10"/>
      <w:footerReference w:type="first" r:id="rId11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4063A" w14:textId="77777777" w:rsidR="003B6B4E" w:rsidRDefault="003B6B4E" w:rsidP="002A3CF8">
      <w:pPr>
        <w:spacing w:after="0" w:line="240" w:lineRule="auto"/>
      </w:pPr>
      <w:r>
        <w:separator/>
      </w:r>
    </w:p>
  </w:endnote>
  <w:endnote w:type="continuationSeparator" w:id="0">
    <w:p w14:paraId="13913929" w14:textId="77777777" w:rsidR="003B6B4E" w:rsidRDefault="003B6B4E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0949D1CF" w:rsidR="00077065" w:rsidRDefault="00077065" w:rsidP="000770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632">
          <w:rPr>
            <w:noProof/>
          </w:rPr>
          <w:t>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4FD15E0E" w:rsidR="00077065" w:rsidRDefault="000770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632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077065" w:rsidRDefault="000770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59A09645" w:rsidR="00077065" w:rsidRDefault="000770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632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077065" w:rsidRDefault="00077065">
    <w:pPr>
      <w:pStyle w:val="a5"/>
    </w:pPr>
  </w:p>
  <w:p w14:paraId="5CE7FEDE" w14:textId="77777777" w:rsidR="00077065" w:rsidRDefault="000770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9CC0D" w14:textId="77777777" w:rsidR="003B6B4E" w:rsidRDefault="003B6B4E" w:rsidP="002A3CF8">
      <w:pPr>
        <w:spacing w:after="0" w:line="240" w:lineRule="auto"/>
      </w:pPr>
      <w:r>
        <w:separator/>
      </w:r>
    </w:p>
  </w:footnote>
  <w:footnote w:type="continuationSeparator" w:id="0">
    <w:p w14:paraId="3084051E" w14:textId="77777777" w:rsidR="003B6B4E" w:rsidRDefault="003B6B4E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057C3"/>
    <w:multiLevelType w:val="multilevel"/>
    <w:tmpl w:val="3F6A1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A14AD"/>
    <w:multiLevelType w:val="multilevel"/>
    <w:tmpl w:val="A8682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0799E"/>
    <w:rsid w:val="000128A6"/>
    <w:rsid w:val="0001362C"/>
    <w:rsid w:val="000220A4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46C8"/>
    <w:rsid w:val="00056308"/>
    <w:rsid w:val="000567CA"/>
    <w:rsid w:val="00057B3C"/>
    <w:rsid w:val="00057F92"/>
    <w:rsid w:val="000607CF"/>
    <w:rsid w:val="00061158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065"/>
    <w:rsid w:val="00077D19"/>
    <w:rsid w:val="0008033E"/>
    <w:rsid w:val="00083552"/>
    <w:rsid w:val="000863AE"/>
    <w:rsid w:val="00087B7E"/>
    <w:rsid w:val="0009195F"/>
    <w:rsid w:val="000A0B5E"/>
    <w:rsid w:val="000A1FE3"/>
    <w:rsid w:val="000A2EA1"/>
    <w:rsid w:val="000B1374"/>
    <w:rsid w:val="000B3FC7"/>
    <w:rsid w:val="000B4222"/>
    <w:rsid w:val="000B7772"/>
    <w:rsid w:val="000C1E58"/>
    <w:rsid w:val="000D2445"/>
    <w:rsid w:val="000D509A"/>
    <w:rsid w:val="000D52F7"/>
    <w:rsid w:val="000D5632"/>
    <w:rsid w:val="000D7E9D"/>
    <w:rsid w:val="000E2FD9"/>
    <w:rsid w:val="000E3043"/>
    <w:rsid w:val="000E5DB2"/>
    <w:rsid w:val="000F1803"/>
    <w:rsid w:val="000F2AED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BA4"/>
    <w:rsid w:val="00147F6A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C7741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0220"/>
    <w:rsid w:val="00280E58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D5DE1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87F68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B6B4E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2510C"/>
    <w:rsid w:val="004350E1"/>
    <w:rsid w:val="00442828"/>
    <w:rsid w:val="004436D9"/>
    <w:rsid w:val="00444589"/>
    <w:rsid w:val="00445C8C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B5FC1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4068"/>
    <w:rsid w:val="005653FB"/>
    <w:rsid w:val="005715AE"/>
    <w:rsid w:val="00580439"/>
    <w:rsid w:val="00582A66"/>
    <w:rsid w:val="00590611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C1C6D"/>
    <w:rsid w:val="005C4865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18E1"/>
    <w:rsid w:val="0062255B"/>
    <w:rsid w:val="00622658"/>
    <w:rsid w:val="00623669"/>
    <w:rsid w:val="006242A2"/>
    <w:rsid w:val="00624B8A"/>
    <w:rsid w:val="00625489"/>
    <w:rsid w:val="00625FE2"/>
    <w:rsid w:val="00637296"/>
    <w:rsid w:val="00644A31"/>
    <w:rsid w:val="00645682"/>
    <w:rsid w:val="00650353"/>
    <w:rsid w:val="00655EB8"/>
    <w:rsid w:val="006622A6"/>
    <w:rsid w:val="00664A6A"/>
    <w:rsid w:val="00666F13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0187"/>
    <w:rsid w:val="006C4D22"/>
    <w:rsid w:val="006D090F"/>
    <w:rsid w:val="006D41CD"/>
    <w:rsid w:val="006D47F2"/>
    <w:rsid w:val="006E007E"/>
    <w:rsid w:val="006E2460"/>
    <w:rsid w:val="006F22FA"/>
    <w:rsid w:val="006F6C34"/>
    <w:rsid w:val="006F7367"/>
    <w:rsid w:val="007042FC"/>
    <w:rsid w:val="00704DA3"/>
    <w:rsid w:val="0070688A"/>
    <w:rsid w:val="007151F7"/>
    <w:rsid w:val="0071552B"/>
    <w:rsid w:val="00727D64"/>
    <w:rsid w:val="00731AE3"/>
    <w:rsid w:val="00733295"/>
    <w:rsid w:val="007346D8"/>
    <w:rsid w:val="00734FE4"/>
    <w:rsid w:val="00737FC7"/>
    <w:rsid w:val="00741D58"/>
    <w:rsid w:val="00742914"/>
    <w:rsid w:val="00746F84"/>
    <w:rsid w:val="007526EC"/>
    <w:rsid w:val="00756771"/>
    <w:rsid w:val="007663B0"/>
    <w:rsid w:val="007719B8"/>
    <w:rsid w:val="0077246F"/>
    <w:rsid w:val="00775572"/>
    <w:rsid w:val="00775EF3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026C"/>
    <w:rsid w:val="0083247F"/>
    <w:rsid w:val="008339D1"/>
    <w:rsid w:val="008413FD"/>
    <w:rsid w:val="0084151C"/>
    <w:rsid w:val="008422F4"/>
    <w:rsid w:val="00844E1A"/>
    <w:rsid w:val="008458A9"/>
    <w:rsid w:val="00845DE7"/>
    <w:rsid w:val="00846E8D"/>
    <w:rsid w:val="00855C3F"/>
    <w:rsid w:val="00857D6C"/>
    <w:rsid w:val="00860450"/>
    <w:rsid w:val="0086150F"/>
    <w:rsid w:val="00865EFC"/>
    <w:rsid w:val="00867003"/>
    <w:rsid w:val="00867973"/>
    <w:rsid w:val="008708AB"/>
    <w:rsid w:val="00872B62"/>
    <w:rsid w:val="00873038"/>
    <w:rsid w:val="00892902"/>
    <w:rsid w:val="0089723D"/>
    <w:rsid w:val="0089734E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19FF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29EC"/>
    <w:rsid w:val="00953B32"/>
    <w:rsid w:val="00955B73"/>
    <w:rsid w:val="0096069D"/>
    <w:rsid w:val="00964307"/>
    <w:rsid w:val="00965882"/>
    <w:rsid w:val="00971593"/>
    <w:rsid w:val="00980DC5"/>
    <w:rsid w:val="009838C1"/>
    <w:rsid w:val="00985BD9"/>
    <w:rsid w:val="009935A3"/>
    <w:rsid w:val="00995FC4"/>
    <w:rsid w:val="009A0DAD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21D8"/>
    <w:rsid w:val="00A12434"/>
    <w:rsid w:val="00A1278D"/>
    <w:rsid w:val="00A139DF"/>
    <w:rsid w:val="00A210EF"/>
    <w:rsid w:val="00A23621"/>
    <w:rsid w:val="00A26960"/>
    <w:rsid w:val="00A307DC"/>
    <w:rsid w:val="00A31865"/>
    <w:rsid w:val="00A31DF5"/>
    <w:rsid w:val="00A37B2E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083C"/>
    <w:rsid w:val="00A82B96"/>
    <w:rsid w:val="00A93D75"/>
    <w:rsid w:val="00A97A60"/>
    <w:rsid w:val="00AA0A3B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20E97"/>
    <w:rsid w:val="00B230AD"/>
    <w:rsid w:val="00B23378"/>
    <w:rsid w:val="00B26743"/>
    <w:rsid w:val="00B30801"/>
    <w:rsid w:val="00B36424"/>
    <w:rsid w:val="00B36E21"/>
    <w:rsid w:val="00B40355"/>
    <w:rsid w:val="00B4092D"/>
    <w:rsid w:val="00B41C7B"/>
    <w:rsid w:val="00B44F6E"/>
    <w:rsid w:val="00B46353"/>
    <w:rsid w:val="00B549FE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397"/>
    <w:rsid w:val="00B93C13"/>
    <w:rsid w:val="00BA0065"/>
    <w:rsid w:val="00BA235C"/>
    <w:rsid w:val="00BA649B"/>
    <w:rsid w:val="00BA790F"/>
    <w:rsid w:val="00BB4A8B"/>
    <w:rsid w:val="00BC49FA"/>
    <w:rsid w:val="00BC7466"/>
    <w:rsid w:val="00BD2109"/>
    <w:rsid w:val="00BD4376"/>
    <w:rsid w:val="00BE30F5"/>
    <w:rsid w:val="00BF28D3"/>
    <w:rsid w:val="00BF6CE9"/>
    <w:rsid w:val="00BF76DA"/>
    <w:rsid w:val="00C07164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43D97"/>
    <w:rsid w:val="00C51DC7"/>
    <w:rsid w:val="00C54620"/>
    <w:rsid w:val="00C56AFE"/>
    <w:rsid w:val="00C61883"/>
    <w:rsid w:val="00C7136F"/>
    <w:rsid w:val="00C715D4"/>
    <w:rsid w:val="00C71D53"/>
    <w:rsid w:val="00C742AA"/>
    <w:rsid w:val="00C77A6B"/>
    <w:rsid w:val="00C87B04"/>
    <w:rsid w:val="00C972F6"/>
    <w:rsid w:val="00CA0DDA"/>
    <w:rsid w:val="00CA2F7E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14E7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26ECA"/>
    <w:rsid w:val="00D33F37"/>
    <w:rsid w:val="00D368C0"/>
    <w:rsid w:val="00D432D2"/>
    <w:rsid w:val="00D43C67"/>
    <w:rsid w:val="00D54B67"/>
    <w:rsid w:val="00D55DB9"/>
    <w:rsid w:val="00D57185"/>
    <w:rsid w:val="00D623CE"/>
    <w:rsid w:val="00D63237"/>
    <w:rsid w:val="00D6720C"/>
    <w:rsid w:val="00D71728"/>
    <w:rsid w:val="00D7416F"/>
    <w:rsid w:val="00D748C9"/>
    <w:rsid w:val="00D80E99"/>
    <w:rsid w:val="00D80F2C"/>
    <w:rsid w:val="00D90B73"/>
    <w:rsid w:val="00DA1B4B"/>
    <w:rsid w:val="00DA2FC5"/>
    <w:rsid w:val="00DA69FC"/>
    <w:rsid w:val="00DA6B33"/>
    <w:rsid w:val="00DA7AC4"/>
    <w:rsid w:val="00DB4BC5"/>
    <w:rsid w:val="00DC012E"/>
    <w:rsid w:val="00DC2032"/>
    <w:rsid w:val="00DC2135"/>
    <w:rsid w:val="00DC3FCF"/>
    <w:rsid w:val="00DC423D"/>
    <w:rsid w:val="00DC6B72"/>
    <w:rsid w:val="00DD0C10"/>
    <w:rsid w:val="00DD3534"/>
    <w:rsid w:val="00DE0333"/>
    <w:rsid w:val="00DE66D8"/>
    <w:rsid w:val="00DE6B6C"/>
    <w:rsid w:val="00DF0F0F"/>
    <w:rsid w:val="00DF31D5"/>
    <w:rsid w:val="00DF58F0"/>
    <w:rsid w:val="00DF6457"/>
    <w:rsid w:val="00DF64FD"/>
    <w:rsid w:val="00DF67D5"/>
    <w:rsid w:val="00E077E4"/>
    <w:rsid w:val="00E14197"/>
    <w:rsid w:val="00E1446B"/>
    <w:rsid w:val="00E16010"/>
    <w:rsid w:val="00E16BCB"/>
    <w:rsid w:val="00E17042"/>
    <w:rsid w:val="00E22F3D"/>
    <w:rsid w:val="00E233B1"/>
    <w:rsid w:val="00E237AE"/>
    <w:rsid w:val="00E31BE0"/>
    <w:rsid w:val="00E3424B"/>
    <w:rsid w:val="00E40D83"/>
    <w:rsid w:val="00E41F9F"/>
    <w:rsid w:val="00E4379F"/>
    <w:rsid w:val="00E45404"/>
    <w:rsid w:val="00E46812"/>
    <w:rsid w:val="00E50DFD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4969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02EBF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657C8"/>
    <w:rsid w:val="00F700AD"/>
    <w:rsid w:val="00F70B88"/>
    <w:rsid w:val="00F71CC3"/>
    <w:rsid w:val="00F748C1"/>
    <w:rsid w:val="00F76847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9DF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DB4BC5"/>
    <w:pPr>
      <w:tabs>
        <w:tab w:val="right" w:leader="dot" w:pos="10196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table" w:customStyle="1" w:styleId="110">
    <w:name w:val="Сетка таблицы11"/>
    <w:basedOn w:val="a1"/>
    <w:uiPriority w:val="39"/>
    <w:qFormat/>
    <w:rsid w:val="00741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Без интервала Знак"/>
    <w:link w:val="afa"/>
    <w:uiPriority w:val="1"/>
    <w:qFormat/>
    <w:locked/>
    <w:rsid w:val="00B230AD"/>
  </w:style>
  <w:style w:type="paragraph" w:styleId="afa">
    <w:name w:val="No Spacing"/>
    <w:link w:val="af9"/>
    <w:uiPriority w:val="1"/>
    <w:qFormat/>
    <w:rsid w:val="00B230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54AF2-807A-44C2-A8F7-00380B17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6410</Words>
  <Characters>36541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Иванова Наталья Петровна</cp:lastModifiedBy>
  <cp:revision>23</cp:revision>
  <cp:lastPrinted>2020-01-28T14:22:00Z</cp:lastPrinted>
  <dcterms:created xsi:type="dcterms:W3CDTF">2024-05-08T21:47:00Z</dcterms:created>
  <dcterms:modified xsi:type="dcterms:W3CDTF">2024-07-16T12:57:00Z</dcterms:modified>
</cp:coreProperties>
</file>